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D7D" w:rsidRPr="00207D7D" w:rsidRDefault="00207D7D" w:rsidP="00207D7D">
      <w:pPr>
        <w:spacing w:after="300" w:line="240" w:lineRule="auto"/>
        <w:textAlignment w:val="baseline"/>
        <w:outlineLvl w:val="0"/>
        <w:rPr>
          <w:rFonts w:ascii="Times New Roman" w:eastAsia="Times New Roman" w:hAnsi="Times New Roman" w:cs="Times New Roman"/>
          <w:b/>
          <w:bCs/>
          <w:caps/>
          <w:color w:val="004D72"/>
          <w:spacing w:val="5"/>
          <w:kern w:val="36"/>
          <w:sz w:val="45"/>
          <w:szCs w:val="45"/>
          <w:lang w:eastAsia="sv-SE"/>
        </w:rPr>
      </w:pPr>
      <w:r w:rsidRPr="00207D7D">
        <w:rPr>
          <w:rFonts w:ascii="Times New Roman" w:eastAsia="Times New Roman" w:hAnsi="Times New Roman" w:cs="Times New Roman"/>
          <w:b/>
          <w:bCs/>
          <w:caps/>
          <w:color w:val="004D72"/>
          <w:spacing w:val="5"/>
          <w:kern w:val="36"/>
          <w:sz w:val="45"/>
          <w:szCs w:val="45"/>
          <w:lang w:eastAsia="sv-SE"/>
        </w:rPr>
        <w:t>PRESSMEDDELANDE: NY OECD-RAPPORT BESKRIVER SVERIGE SOM VÄRLDSLEDANDE INOM SJÖFARTENS KLIMATOMSTÄLLNING</w:t>
      </w:r>
    </w:p>
    <w:p w:rsidR="00207D7D" w:rsidRPr="00207D7D" w:rsidRDefault="00207D7D" w:rsidP="00207D7D">
      <w:pPr>
        <w:spacing w:after="0" w:line="240" w:lineRule="auto"/>
        <w:textAlignment w:val="baseline"/>
        <w:rPr>
          <w:rFonts w:ascii="Times New Roman" w:eastAsia="Times New Roman" w:hAnsi="Times New Roman" w:cs="Times New Roman"/>
          <w:sz w:val="21"/>
          <w:szCs w:val="21"/>
          <w:lang w:eastAsia="sv-SE"/>
        </w:rPr>
      </w:pPr>
      <w:r w:rsidRPr="00207D7D">
        <w:rPr>
          <w:rFonts w:ascii="Times New Roman" w:eastAsia="Times New Roman" w:hAnsi="Times New Roman" w:cs="Times New Roman"/>
          <w:b/>
          <w:bCs/>
          <w:sz w:val="21"/>
          <w:szCs w:val="21"/>
          <w:bdr w:val="none" w:sz="0" w:space="0" w:color="auto" w:frame="1"/>
          <w:lang w:eastAsia="sv-SE"/>
        </w:rPr>
        <w:t>Den 9 mars släpps den nya OECD-rapporten ”</w:t>
      </w:r>
      <w:proofErr w:type="spellStart"/>
      <w:r w:rsidRPr="00207D7D">
        <w:rPr>
          <w:rFonts w:ascii="Times New Roman" w:eastAsia="Times New Roman" w:hAnsi="Times New Roman" w:cs="Times New Roman"/>
          <w:i/>
          <w:iCs/>
          <w:sz w:val="21"/>
          <w:szCs w:val="21"/>
          <w:bdr w:val="none" w:sz="0" w:space="0" w:color="auto" w:frame="1"/>
          <w:lang w:eastAsia="sv-SE"/>
        </w:rPr>
        <w:t>Decarbonising</w:t>
      </w:r>
      <w:proofErr w:type="spellEnd"/>
      <w:r w:rsidRPr="00207D7D">
        <w:rPr>
          <w:rFonts w:ascii="Times New Roman" w:eastAsia="Times New Roman" w:hAnsi="Times New Roman" w:cs="Times New Roman"/>
          <w:i/>
          <w:iCs/>
          <w:sz w:val="21"/>
          <w:szCs w:val="21"/>
          <w:bdr w:val="none" w:sz="0" w:space="0" w:color="auto" w:frame="1"/>
          <w:lang w:eastAsia="sv-SE"/>
        </w:rPr>
        <w:t xml:space="preserve"> </w:t>
      </w:r>
      <w:proofErr w:type="spellStart"/>
      <w:r w:rsidRPr="00207D7D">
        <w:rPr>
          <w:rFonts w:ascii="Times New Roman" w:eastAsia="Times New Roman" w:hAnsi="Times New Roman" w:cs="Times New Roman"/>
          <w:i/>
          <w:iCs/>
          <w:sz w:val="21"/>
          <w:szCs w:val="21"/>
          <w:bdr w:val="none" w:sz="0" w:space="0" w:color="auto" w:frame="1"/>
          <w:lang w:eastAsia="sv-SE"/>
        </w:rPr>
        <w:t>Maritime</w:t>
      </w:r>
      <w:proofErr w:type="spellEnd"/>
      <w:r w:rsidRPr="00207D7D">
        <w:rPr>
          <w:rFonts w:ascii="Times New Roman" w:eastAsia="Times New Roman" w:hAnsi="Times New Roman" w:cs="Times New Roman"/>
          <w:i/>
          <w:iCs/>
          <w:sz w:val="21"/>
          <w:szCs w:val="21"/>
          <w:bdr w:val="none" w:sz="0" w:space="0" w:color="auto" w:frame="1"/>
          <w:lang w:eastAsia="sv-SE"/>
        </w:rPr>
        <w:t xml:space="preserve"> Transport: The Case </w:t>
      </w:r>
      <w:proofErr w:type="spellStart"/>
      <w:r w:rsidRPr="00207D7D">
        <w:rPr>
          <w:rFonts w:ascii="Times New Roman" w:eastAsia="Times New Roman" w:hAnsi="Times New Roman" w:cs="Times New Roman"/>
          <w:i/>
          <w:iCs/>
          <w:sz w:val="21"/>
          <w:szCs w:val="21"/>
          <w:bdr w:val="none" w:sz="0" w:space="0" w:color="auto" w:frame="1"/>
          <w:lang w:eastAsia="sv-SE"/>
        </w:rPr>
        <w:t>of</w:t>
      </w:r>
      <w:proofErr w:type="spellEnd"/>
      <w:r w:rsidRPr="00207D7D">
        <w:rPr>
          <w:rFonts w:ascii="Times New Roman" w:eastAsia="Times New Roman" w:hAnsi="Times New Roman" w:cs="Times New Roman"/>
          <w:i/>
          <w:iCs/>
          <w:sz w:val="21"/>
          <w:szCs w:val="21"/>
          <w:bdr w:val="none" w:sz="0" w:space="0" w:color="auto" w:frame="1"/>
          <w:lang w:eastAsia="sv-SE"/>
        </w:rPr>
        <w:t xml:space="preserve"> Sweden</w:t>
      </w:r>
      <w:r w:rsidRPr="00207D7D">
        <w:rPr>
          <w:rFonts w:ascii="Times New Roman" w:eastAsia="Times New Roman" w:hAnsi="Times New Roman" w:cs="Times New Roman"/>
          <w:b/>
          <w:bCs/>
          <w:sz w:val="21"/>
          <w:szCs w:val="21"/>
          <w:bdr w:val="none" w:sz="0" w:space="0" w:color="auto" w:frame="1"/>
          <w:lang w:eastAsia="sv-SE"/>
        </w:rPr>
        <w:t>” med OECD och ITF:s sjöfartsexpert Olaf Merk som huvudförfattare. Enligt rapporten ligger den svenska sjöfartens klimatomställning i framkant jämfört med andra sjöfartsnationer och slutsatserna från rapporten visar att samarbete, finansiering och regelverk är nyckelord och bidragande faktorer för den svenska sjöfartens unika klimatomställning.</w:t>
      </w:r>
    </w:p>
    <w:p w:rsidR="00207D7D" w:rsidRPr="00207D7D" w:rsidRDefault="00207D7D" w:rsidP="00207D7D">
      <w:pPr>
        <w:spacing w:after="300" w:line="240" w:lineRule="auto"/>
        <w:textAlignment w:val="baseline"/>
        <w:rPr>
          <w:rFonts w:ascii="Times New Roman" w:eastAsia="Times New Roman" w:hAnsi="Times New Roman" w:cs="Times New Roman"/>
          <w:sz w:val="21"/>
          <w:szCs w:val="21"/>
          <w:lang w:eastAsia="sv-SE"/>
        </w:rPr>
      </w:pPr>
      <w:r w:rsidRPr="00207D7D">
        <w:rPr>
          <w:rFonts w:ascii="Times New Roman" w:eastAsia="Times New Roman" w:hAnsi="Times New Roman" w:cs="Times New Roman"/>
          <w:sz w:val="21"/>
          <w:szCs w:val="21"/>
          <w:lang w:eastAsia="sv-SE"/>
        </w:rPr>
        <w:t>Utmaningen är enligt rapporten att skala upp pågående initiativ, exempelvis med mer finansierings- och policystöd – både nationellt och globalt. För att främja fortsatt kilmatomställning uppmanas regeringen att öka antalet finansiella verktyg och incitament, till exempel finansieringsinstrument för grön sjöfart eller en CO2-fond, stödja samarbetsplattformar, ställa krav i offentliga upphandlingar av sjöfartstjänster och ändra i sjöfartens avgiftssystem för ökad miljöstyrning.</w:t>
      </w:r>
    </w:p>
    <w:p w:rsidR="00207D7D" w:rsidRPr="00207D7D" w:rsidRDefault="00207D7D" w:rsidP="00207D7D">
      <w:pPr>
        <w:spacing w:after="300" w:line="240" w:lineRule="auto"/>
        <w:textAlignment w:val="baseline"/>
        <w:rPr>
          <w:rFonts w:ascii="Times New Roman" w:eastAsia="Times New Roman" w:hAnsi="Times New Roman" w:cs="Times New Roman"/>
          <w:sz w:val="21"/>
          <w:szCs w:val="21"/>
          <w:lang w:eastAsia="sv-SE"/>
        </w:rPr>
      </w:pPr>
      <w:r w:rsidRPr="00207D7D">
        <w:rPr>
          <w:rFonts w:ascii="Times New Roman" w:eastAsia="Times New Roman" w:hAnsi="Times New Roman" w:cs="Times New Roman"/>
          <w:sz w:val="21"/>
          <w:szCs w:val="21"/>
          <w:lang w:eastAsia="sv-SE"/>
        </w:rPr>
        <w:t xml:space="preserve">– Lärdomar från Sverige bör spridas utanför landets gränser. Exempelvis kan både FN:s sjöfartsorganisation IMO och Östersjöländernas samarbetsorganisation </w:t>
      </w:r>
      <w:proofErr w:type="spellStart"/>
      <w:r w:rsidRPr="00207D7D">
        <w:rPr>
          <w:rFonts w:ascii="Times New Roman" w:eastAsia="Times New Roman" w:hAnsi="Times New Roman" w:cs="Times New Roman"/>
          <w:sz w:val="21"/>
          <w:szCs w:val="21"/>
          <w:lang w:eastAsia="sv-SE"/>
        </w:rPr>
        <w:t>Helcom</w:t>
      </w:r>
      <w:proofErr w:type="spellEnd"/>
      <w:r w:rsidRPr="00207D7D">
        <w:rPr>
          <w:rFonts w:ascii="Times New Roman" w:eastAsia="Times New Roman" w:hAnsi="Times New Roman" w:cs="Times New Roman"/>
          <w:sz w:val="21"/>
          <w:szCs w:val="21"/>
          <w:lang w:eastAsia="sv-SE"/>
        </w:rPr>
        <w:t xml:space="preserve"> vara plattformar där svensk expertis bör användas, säger Olaf Merk, ITF.</w:t>
      </w:r>
    </w:p>
    <w:p w:rsidR="00207D7D" w:rsidRPr="00207D7D" w:rsidRDefault="00207D7D" w:rsidP="00207D7D">
      <w:pPr>
        <w:spacing w:after="300" w:line="240" w:lineRule="auto"/>
        <w:textAlignment w:val="baseline"/>
        <w:rPr>
          <w:rFonts w:ascii="Times New Roman" w:eastAsia="Times New Roman" w:hAnsi="Times New Roman" w:cs="Times New Roman"/>
          <w:sz w:val="21"/>
          <w:szCs w:val="21"/>
          <w:lang w:eastAsia="sv-SE"/>
        </w:rPr>
      </w:pPr>
      <w:r w:rsidRPr="00207D7D">
        <w:rPr>
          <w:rFonts w:ascii="Times New Roman" w:eastAsia="Times New Roman" w:hAnsi="Times New Roman" w:cs="Times New Roman"/>
          <w:sz w:val="21"/>
          <w:szCs w:val="21"/>
          <w:lang w:eastAsia="sv-SE"/>
        </w:rPr>
        <w:t>– Nu är vi i sjöfartsbranschen beredda att ta nästa steg mot fossilfrihet och branschorganisationen Svensk Sjöfart har sedan länge antagit en vision om noll utsläpp av CO2 till 2050. Vi stödjer flera av de förslag som rapporten presenterar och teknikomställning är en viktig del för att gå mot fossilfrihet, säger Fredrik Larsson, ansvarig för miljöfrågor, Svensk Sjöfart.</w:t>
      </w:r>
    </w:p>
    <w:p w:rsidR="00207D7D" w:rsidRPr="00207D7D" w:rsidRDefault="00207D7D" w:rsidP="00207D7D">
      <w:pPr>
        <w:spacing w:after="300" w:line="240" w:lineRule="auto"/>
        <w:textAlignment w:val="baseline"/>
        <w:rPr>
          <w:rFonts w:ascii="Times New Roman" w:eastAsia="Times New Roman" w:hAnsi="Times New Roman" w:cs="Times New Roman"/>
          <w:sz w:val="21"/>
          <w:szCs w:val="21"/>
          <w:lang w:eastAsia="sv-SE"/>
        </w:rPr>
      </w:pPr>
      <w:r w:rsidRPr="00207D7D">
        <w:rPr>
          <w:rFonts w:ascii="Times New Roman" w:eastAsia="Times New Roman" w:hAnsi="Times New Roman" w:cs="Times New Roman"/>
          <w:sz w:val="21"/>
          <w:szCs w:val="21"/>
          <w:lang w:eastAsia="sv-SE"/>
        </w:rPr>
        <w:t xml:space="preserve">– På global nivå har jag inte alltid varit imponerad av sjöfartens klimat- och hållbarhetsarbete. Men i Sverige anslöt de sig på eget bevåg till 2030-arbeter och är en stark pådrivande kraft för fossilfrihet, så att sjövägen verkligen blir miljövägen, säger Mattias Goldmann, VD, 2030-sekretariatet och </w:t>
      </w:r>
      <w:proofErr w:type="spellStart"/>
      <w:r w:rsidRPr="00207D7D">
        <w:rPr>
          <w:rFonts w:ascii="Times New Roman" w:eastAsia="Times New Roman" w:hAnsi="Times New Roman" w:cs="Times New Roman"/>
          <w:sz w:val="21"/>
          <w:szCs w:val="21"/>
          <w:lang w:eastAsia="sv-SE"/>
        </w:rPr>
        <w:t>Fores</w:t>
      </w:r>
      <w:proofErr w:type="spellEnd"/>
      <w:r w:rsidRPr="00207D7D">
        <w:rPr>
          <w:rFonts w:ascii="Times New Roman" w:eastAsia="Times New Roman" w:hAnsi="Times New Roman" w:cs="Times New Roman"/>
          <w:sz w:val="21"/>
          <w:szCs w:val="21"/>
          <w:lang w:eastAsia="sv-SE"/>
        </w:rPr>
        <w:t>.</w:t>
      </w:r>
    </w:p>
    <w:p w:rsidR="00207D7D" w:rsidRPr="00207D7D" w:rsidRDefault="00207D7D" w:rsidP="00207D7D">
      <w:pPr>
        <w:spacing w:after="300" w:line="240" w:lineRule="auto"/>
        <w:textAlignment w:val="baseline"/>
        <w:rPr>
          <w:rFonts w:ascii="Times New Roman" w:eastAsia="Times New Roman" w:hAnsi="Times New Roman" w:cs="Times New Roman"/>
          <w:sz w:val="21"/>
          <w:szCs w:val="21"/>
          <w:lang w:eastAsia="sv-SE"/>
        </w:rPr>
      </w:pPr>
      <w:r w:rsidRPr="00207D7D">
        <w:rPr>
          <w:rFonts w:ascii="Times New Roman" w:eastAsia="Times New Roman" w:hAnsi="Times New Roman" w:cs="Times New Roman"/>
          <w:sz w:val="21"/>
          <w:szCs w:val="21"/>
          <w:lang w:eastAsia="sv-SE"/>
        </w:rPr>
        <w:t> </w:t>
      </w:r>
    </w:p>
    <w:p w:rsidR="00207D7D" w:rsidRPr="00207D7D" w:rsidRDefault="00207D7D" w:rsidP="00207D7D">
      <w:pPr>
        <w:spacing w:after="0" w:line="240" w:lineRule="auto"/>
        <w:textAlignment w:val="baseline"/>
        <w:rPr>
          <w:rFonts w:ascii="Times New Roman" w:eastAsia="Times New Roman" w:hAnsi="Times New Roman" w:cs="Times New Roman"/>
          <w:sz w:val="21"/>
          <w:szCs w:val="21"/>
          <w:lang w:eastAsia="sv-SE"/>
        </w:rPr>
      </w:pPr>
      <w:r w:rsidRPr="00207D7D">
        <w:rPr>
          <w:rFonts w:ascii="Times New Roman" w:eastAsia="Times New Roman" w:hAnsi="Times New Roman" w:cs="Times New Roman"/>
          <w:i/>
          <w:iCs/>
          <w:sz w:val="21"/>
          <w:szCs w:val="21"/>
          <w:bdr w:val="none" w:sz="0" w:space="0" w:color="auto" w:frame="1"/>
          <w:lang w:eastAsia="sv-SE"/>
        </w:rPr>
        <w:t>Rapporten “</w:t>
      </w:r>
      <w:proofErr w:type="spellStart"/>
      <w:r w:rsidRPr="00207D7D">
        <w:rPr>
          <w:rFonts w:ascii="Times New Roman" w:eastAsia="Times New Roman" w:hAnsi="Times New Roman" w:cs="Times New Roman"/>
          <w:i/>
          <w:iCs/>
          <w:sz w:val="21"/>
          <w:szCs w:val="21"/>
          <w:bdr w:val="none" w:sz="0" w:space="0" w:color="auto" w:frame="1"/>
          <w:lang w:eastAsia="sv-SE"/>
        </w:rPr>
        <w:t>Decarbonising</w:t>
      </w:r>
      <w:proofErr w:type="spellEnd"/>
      <w:r w:rsidRPr="00207D7D">
        <w:rPr>
          <w:rFonts w:ascii="Times New Roman" w:eastAsia="Times New Roman" w:hAnsi="Times New Roman" w:cs="Times New Roman"/>
          <w:i/>
          <w:iCs/>
          <w:sz w:val="21"/>
          <w:szCs w:val="21"/>
          <w:bdr w:val="none" w:sz="0" w:space="0" w:color="auto" w:frame="1"/>
          <w:lang w:eastAsia="sv-SE"/>
        </w:rPr>
        <w:t xml:space="preserve"> </w:t>
      </w:r>
      <w:proofErr w:type="spellStart"/>
      <w:r w:rsidRPr="00207D7D">
        <w:rPr>
          <w:rFonts w:ascii="Times New Roman" w:eastAsia="Times New Roman" w:hAnsi="Times New Roman" w:cs="Times New Roman"/>
          <w:i/>
          <w:iCs/>
          <w:sz w:val="21"/>
          <w:szCs w:val="21"/>
          <w:bdr w:val="none" w:sz="0" w:space="0" w:color="auto" w:frame="1"/>
          <w:lang w:eastAsia="sv-SE"/>
        </w:rPr>
        <w:t>Maritime</w:t>
      </w:r>
      <w:proofErr w:type="spellEnd"/>
      <w:r w:rsidRPr="00207D7D">
        <w:rPr>
          <w:rFonts w:ascii="Times New Roman" w:eastAsia="Times New Roman" w:hAnsi="Times New Roman" w:cs="Times New Roman"/>
          <w:i/>
          <w:iCs/>
          <w:sz w:val="21"/>
          <w:szCs w:val="21"/>
          <w:bdr w:val="none" w:sz="0" w:space="0" w:color="auto" w:frame="1"/>
          <w:lang w:eastAsia="sv-SE"/>
        </w:rPr>
        <w:t xml:space="preserve"> Transport: The Case </w:t>
      </w:r>
      <w:proofErr w:type="spellStart"/>
      <w:r w:rsidRPr="00207D7D">
        <w:rPr>
          <w:rFonts w:ascii="Times New Roman" w:eastAsia="Times New Roman" w:hAnsi="Times New Roman" w:cs="Times New Roman"/>
          <w:i/>
          <w:iCs/>
          <w:sz w:val="21"/>
          <w:szCs w:val="21"/>
          <w:bdr w:val="none" w:sz="0" w:space="0" w:color="auto" w:frame="1"/>
          <w:lang w:eastAsia="sv-SE"/>
        </w:rPr>
        <w:t>of</w:t>
      </w:r>
      <w:proofErr w:type="spellEnd"/>
      <w:r w:rsidRPr="00207D7D">
        <w:rPr>
          <w:rFonts w:ascii="Times New Roman" w:eastAsia="Times New Roman" w:hAnsi="Times New Roman" w:cs="Times New Roman"/>
          <w:i/>
          <w:iCs/>
          <w:sz w:val="21"/>
          <w:szCs w:val="21"/>
          <w:bdr w:val="none" w:sz="0" w:space="0" w:color="auto" w:frame="1"/>
          <w:lang w:eastAsia="sv-SE"/>
        </w:rPr>
        <w:t xml:space="preserve"> Sweden” presenteras 9 mars kl.12.00 på ett seminarium arrangerat av </w:t>
      </w:r>
      <w:hyperlink r:id="rId5" w:history="1">
        <w:r w:rsidRPr="00207D7D">
          <w:rPr>
            <w:rFonts w:ascii="Times New Roman" w:eastAsia="Times New Roman" w:hAnsi="Times New Roman" w:cs="Times New Roman"/>
            <w:i/>
            <w:iCs/>
            <w:color w:val="004D72"/>
            <w:sz w:val="21"/>
            <w:szCs w:val="21"/>
            <w:u w:val="single"/>
            <w:bdr w:val="none" w:sz="0" w:space="0" w:color="auto" w:frame="1"/>
            <w:lang w:eastAsia="sv-SE"/>
          </w:rPr>
          <w:t>2030-sekretariatet</w:t>
        </w:r>
      </w:hyperlink>
      <w:r w:rsidRPr="00207D7D">
        <w:rPr>
          <w:rFonts w:ascii="Times New Roman" w:eastAsia="Times New Roman" w:hAnsi="Times New Roman" w:cs="Times New Roman"/>
          <w:i/>
          <w:iCs/>
          <w:sz w:val="21"/>
          <w:szCs w:val="21"/>
          <w:bdr w:val="none" w:sz="0" w:space="0" w:color="auto" w:frame="1"/>
          <w:lang w:eastAsia="sv-SE"/>
        </w:rPr>
        <w:t> och branschorganisationen </w:t>
      </w:r>
      <w:hyperlink r:id="rId6" w:history="1">
        <w:r w:rsidRPr="00207D7D">
          <w:rPr>
            <w:rFonts w:ascii="Times New Roman" w:eastAsia="Times New Roman" w:hAnsi="Times New Roman" w:cs="Times New Roman"/>
            <w:i/>
            <w:iCs/>
            <w:color w:val="004D72"/>
            <w:sz w:val="21"/>
            <w:szCs w:val="21"/>
            <w:u w:val="single"/>
            <w:bdr w:val="none" w:sz="0" w:space="0" w:color="auto" w:frame="1"/>
            <w:lang w:eastAsia="sv-SE"/>
          </w:rPr>
          <w:t>Föreningen Svensk Sjöfart</w:t>
        </w:r>
      </w:hyperlink>
      <w:r w:rsidRPr="00207D7D">
        <w:rPr>
          <w:rFonts w:ascii="Times New Roman" w:eastAsia="Times New Roman" w:hAnsi="Times New Roman" w:cs="Times New Roman"/>
          <w:i/>
          <w:iCs/>
          <w:sz w:val="21"/>
          <w:szCs w:val="21"/>
          <w:bdr w:val="none" w:sz="0" w:space="0" w:color="auto" w:frame="1"/>
          <w:lang w:eastAsia="sv-SE"/>
        </w:rPr>
        <w:t>.</w:t>
      </w:r>
    </w:p>
    <w:p w:rsidR="00207D7D" w:rsidRPr="00207D7D" w:rsidRDefault="00207D7D" w:rsidP="00207D7D">
      <w:pPr>
        <w:spacing w:after="0" w:line="240" w:lineRule="auto"/>
        <w:textAlignment w:val="baseline"/>
        <w:rPr>
          <w:rFonts w:ascii="Times New Roman" w:eastAsia="Times New Roman" w:hAnsi="Times New Roman" w:cs="Times New Roman"/>
          <w:sz w:val="21"/>
          <w:szCs w:val="21"/>
          <w:lang w:eastAsia="sv-SE"/>
        </w:rPr>
      </w:pPr>
      <w:r w:rsidRPr="00207D7D">
        <w:rPr>
          <w:rFonts w:ascii="Times New Roman" w:eastAsia="Times New Roman" w:hAnsi="Times New Roman" w:cs="Times New Roman"/>
          <w:sz w:val="21"/>
          <w:szCs w:val="21"/>
          <w:lang w:eastAsia="sv-SE"/>
        </w:rPr>
        <w:t>Rapporten finns att läsa här: </w:t>
      </w:r>
      <w:proofErr w:type="spellStart"/>
      <w:r w:rsidRPr="00207D7D">
        <w:rPr>
          <w:rFonts w:ascii="Times New Roman" w:eastAsia="Times New Roman" w:hAnsi="Times New Roman" w:cs="Times New Roman"/>
          <w:sz w:val="21"/>
          <w:szCs w:val="21"/>
          <w:lang w:eastAsia="sv-SE"/>
        </w:rPr>
        <w:fldChar w:fldCharType="begin"/>
      </w:r>
      <w:r w:rsidRPr="00207D7D">
        <w:rPr>
          <w:rFonts w:ascii="Times New Roman" w:eastAsia="Times New Roman" w:hAnsi="Times New Roman" w:cs="Times New Roman"/>
          <w:sz w:val="21"/>
          <w:szCs w:val="21"/>
          <w:lang w:eastAsia="sv-SE"/>
        </w:rPr>
        <w:instrText xml:space="preserve"> HYPERLINK "http://www.sweship.se/wp-content/uploads/2018/03/Decarbonisation-of-Maritime-Transport.pdf" </w:instrText>
      </w:r>
      <w:r w:rsidRPr="00207D7D">
        <w:rPr>
          <w:rFonts w:ascii="Times New Roman" w:eastAsia="Times New Roman" w:hAnsi="Times New Roman" w:cs="Times New Roman"/>
          <w:sz w:val="21"/>
          <w:szCs w:val="21"/>
          <w:lang w:eastAsia="sv-SE"/>
        </w:rPr>
        <w:fldChar w:fldCharType="separate"/>
      </w:r>
      <w:r w:rsidRPr="00207D7D">
        <w:rPr>
          <w:rFonts w:ascii="Times New Roman" w:eastAsia="Times New Roman" w:hAnsi="Times New Roman" w:cs="Times New Roman"/>
          <w:color w:val="004D72"/>
          <w:sz w:val="21"/>
          <w:szCs w:val="21"/>
          <w:u w:val="single"/>
          <w:bdr w:val="none" w:sz="0" w:space="0" w:color="auto" w:frame="1"/>
          <w:lang w:eastAsia="sv-SE"/>
        </w:rPr>
        <w:t>Decarbonisation</w:t>
      </w:r>
      <w:proofErr w:type="spellEnd"/>
      <w:r w:rsidRPr="00207D7D">
        <w:rPr>
          <w:rFonts w:ascii="Times New Roman" w:eastAsia="Times New Roman" w:hAnsi="Times New Roman" w:cs="Times New Roman"/>
          <w:color w:val="004D72"/>
          <w:sz w:val="21"/>
          <w:szCs w:val="21"/>
          <w:u w:val="single"/>
          <w:bdr w:val="none" w:sz="0" w:space="0" w:color="auto" w:frame="1"/>
          <w:lang w:eastAsia="sv-SE"/>
        </w:rPr>
        <w:t xml:space="preserve"> </w:t>
      </w:r>
      <w:proofErr w:type="spellStart"/>
      <w:r w:rsidRPr="00207D7D">
        <w:rPr>
          <w:rFonts w:ascii="Times New Roman" w:eastAsia="Times New Roman" w:hAnsi="Times New Roman" w:cs="Times New Roman"/>
          <w:color w:val="004D72"/>
          <w:sz w:val="21"/>
          <w:szCs w:val="21"/>
          <w:u w:val="single"/>
          <w:bdr w:val="none" w:sz="0" w:space="0" w:color="auto" w:frame="1"/>
          <w:lang w:eastAsia="sv-SE"/>
        </w:rPr>
        <w:t>of</w:t>
      </w:r>
      <w:proofErr w:type="spellEnd"/>
      <w:r w:rsidRPr="00207D7D">
        <w:rPr>
          <w:rFonts w:ascii="Times New Roman" w:eastAsia="Times New Roman" w:hAnsi="Times New Roman" w:cs="Times New Roman"/>
          <w:color w:val="004D72"/>
          <w:sz w:val="21"/>
          <w:szCs w:val="21"/>
          <w:u w:val="single"/>
          <w:bdr w:val="none" w:sz="0" w:space="0" w:color="auto" w:frame="1"/>
          <w:lang w:eastAsia="sv-SE"/>
        </w:rPr>
        <w:t xml:space="preserve"> </w:t>
      </w:r>
      <w:proofErr w:type="spellStart"/>
      <w:r w:rsidRPr="00207D7D">
        <w:rPr>
          <w:rFonts w:ascii="Times New Roman" w:eastAsia="Times New Roman" w:hAnsi="Times New Roman" w:cs="Times New Roman"/>
          <w:color w:val="004D72"/>
          <w:sz w:val="21"/>
          <w:szCs w:val="21"/>
          <w:u w:val="single"/>
          <w:bdr w:val="none" w:sz="0" w:space="0" w:color="auto" w:frame="1"/>
          <w:lang w:eastAsia="sv-SE"/>
        </w:rPr>
        <w:t>Maritime</w:t>
      </w:r>
      <w:proofErr w:type="spellEnd"/>
      <w:r w:rsidRPr="00207D7D">
        <w:rPr>
          <w:rFonts w:ascii="Times New Roman" w:eastAsia="Times New Roman" w:hAnsi="Times New Roman" w:cs="Times New Roman"/>
          <w:color w:val="004D72"/>
          <w:sz w:val="21"/>
          <w:szCs w:val="21"/>
          <w:u w:val="single"/>
          <w:bdr w:val="none" w:sz="0" w:space="0" w:color="auto" w:frame="1"/>
          <w:lang w:eastAsia="sv-SE"/>
        </w:rPr>
        <w:t xml:space="preserve"> Transport</w:t>
      </w:r>
      <w:r w:rsidRPr="00207D7D">
        <w:rPr>
          <w:rFonts w:ascii="Times New Roman" w:eastAsia="Times New Roman" w:hAnsi="Times New Roman" w:cs="Times New Roman"/>
          <w:sz w:val="21"/>
          <w:szCs w:val="21"/>
          <w:lang w:eastAsia="sv-SE"/>
        </w:rPr>
        <w:fldChar w:fldCharType="end"/>
      </w:r>
    </w:p>
    <w:p w:rsidR="00207D7D" w:rsidRPr="00207D7D" w:rsidRDefault="00207D7D" w:rsidP="00207D7D">
      <w:pPr>
        <w:spacing w:after="300" w:line="240" w:lineRule="auto"/>
        <w:textAlignment w:val="baseline"/>
        <w:rPr>
          <w:rFonts w:ascii="Times New Roman" w:eastAsia="Times New Roman" w:hAnsi="Times New Roman" w:cs="Times New Roman"/>
          <w:sz w:val="21"/>
          <w:szCs w:val="21"/>
          <w:lang w:eastAsia="sv-SE"/>
        </w:rPr>
      </w:pPr>
      <w:r w:rsidRPr="00207D7D">
        <w:rPr>
          <w:rFonts w:ascii="Times New Roman" w:eastAsia="Times New Roman" w:hAnsi="Times New Roman" w:cs="Times New Roman"/>
          <w:sz w:val="21"/>
          <w:szCs w:val="21"/>
          <w:lang w:eastAsia="sv-SE"/>
        </w:rPr>
        <w:t>Kontaktpersoner för frågor:</w:t>
      </w:r>
    </w:p>
    <w:p w:rsidR="00207D7D" w:rsidRPr="00207D7D" w:rsidRDefault="00207D7D" w:rsidP="00207D7D">
      <w:pPr>
        <w:spacing w:after="0" w:line="240" w:lineRule="auto"/>
        <w:textAlignment w:val="baseline"/>
        <w:rPr>
          <w:rFonts w:ascii="Times New Roman" w:eastAsia="Times New Roman" w:hAnsi="Times New Roman" w:cs="Times New Roman"/>
          <w:sz w:val="21"/>
          <w:szCs w:val="21"/>
          <w:lang w:eastAsia="sv-SE"/>
        </w:rPr>
      </w:pPr>
      <w:r w:rsidRPr="00207D7D">
        <w:rPr>
          <w:rFonts w:ascii="Times New Roman" w:eastAsia="Times New Roman" w:hAnsi="Times New Roman" w:cs="Times New Roman"/>
          <w:sz w:val="21"/>
          <w:szCs w:val="21"/>
          <w:lang w:eastAsia="sv-SE"/>
        </w:rPr>
        <w:t>Fredrik Larsson: 0707 – 54 35 47, </w:t>
      </w:r>
      <w:hyperlink r:id="rId7" w:history="1">
        <w:r w:rsidRPr="00207D7D">
          <w:rPr>
            <w:rFonts w:ascii="Times New Roman" w:eastAsia="Times New Roman" w:hAnsi="Times New Roman" w:cs="Times New Roman"/>
            <w:color w:val="004D72"/>
            <w:sz w:val="21"/>
            <w:szCs w:val="21"/>
            <w:u w:val="single"/>
            <w:bdr w:val="none" w:sz="0" w:space="0" w:color="auto" w:frame="1"/>
            <w:lang w:eastAsia="sv-SE"/>
          </w:rPr>
          <w:t>fredrik.larsson@sweship.se</w:t>
        </w:r>
      </w:hyperlink>
    </w:p>
    <w:p w:rsidR="00207D7D" w:rsidRPr="00207D7D" w:rsidRDefault="00207D7D" w:rsidP="00207D7D">
      <w:pPr>
        <w:spacing w:after="0" w:line="240" w:lineRule="auto"/>
        <w:textAlignment w:val="baseline"/>
        <w:rPr>
          <w:rFonts w:ascii="Times New Roman" w:eastAsia="Times New Roman" w:hAnsi="Times New Roman" w:cs="Times New Roman"/>
          <w:sz w:val="21"/>
          <w:szCs w:val="21"/>
          <w:lang w:eastAsia="sv-SE"/>
        </w:rPr>
      </w:pPr>
      <w:r w:rsidRPr="00207D7D">
        <w:rPr>
          <w:rFonts w:ascii="Times New Roman" w:eastAsia="Times New Roman" w:hAnsi="Times New Roman" w:cs="Times New Roman"/>
          <w:sz w:val="21"/>
          <w:szCs w:val="21"/>
          <w:lang w:eastAsia="sv-SE"/>
        </w:rPr>
        <w:t>Mattias Goldmann: 070 309 00 45, </w:t>
      </w:r>
      <w:hyperlink r:id="rId8" w:history="1">
        <w:r w:rsidRPr="00207D7D">
          <w:rPr>
            <w:rFonts w:ascii="Times New Roman" w:eastAsia="Times New Roman" w:hAnsi="Times New Roman" w:cs="Times New Roman"/>
            <w:color w:val="004D72"/>
            <w:sz w:val="21"/>
            <w:szCs w:val="21"/>
            <w:u w:val="single"/>
            <w:bdr w:val="none" w:sz="0" w:space="0" w:color="auto" w:frame="1"/>
            <w:lang w:eastAsia="sv-SE"/>
          </w:rPr>
          <w:t>mattias.goldmann@fores.se</w:t>
        </w:r>
      </w:hyperlink>
    </w:p>
    <w:p w:rsidR="00207D7D" w:rsidRPr="00207D7D" w:rsidRDefault="00207D7D" w:rsidP="00207D7D">
      <w:pPr>
        <w:spacing w:after="0" w:line="240" w:lineRule="auto"/>
        <w:textAlignment w:val="baseline"/>
        <w:rPr>
          <w:rFonts w:ascii="Times New Roman" w:eastAsia="Times New Roman" w:hAnsi="Times New Roman" w:cs="Times New Roman"/>
          <w:sz w:val="21"/>
          <w:szCs w:val="21"/>
          <w:lang w:eastAsia="sv-SE"/>
        </w:rPr>
      </w:pPr>
      <w:r w:rsidRPr="00207D7D">
        <w:rPr>
          <w:rFonts w:ascii="Times New Roman" w:eastAsia="Times New Roman" w:hAnsi="Times New Roman" w:cs="Times New Roman"/>
          <w:sz w:val="21"/>
          <w:szCs w:val="21"/>
          <w:lang w:eastAsia="sv-SE"/>
        </w:rPr>
        <w:t>Olaf Merk: </w:t>
      </w:r>
      <w:hyperlink r:id="rId9" w:history="1">
        <w:r w:rsidRPr="00207D7D">
          <w:rPr>
            <w:rFonts w:ascii="Times New Roman" w:eastAsia="Times New Roman" w:hAnsi="Times New Roman" w:cs="Times New Roman"/>
            <w:color w:val="004D72"/>
            <w:sz w:val="21"/>
            <w:szCs w:val="21"/>
            <w:u w:val="single"/>
            <w:bdr w:val="none" w:sz="0" w:space="0" w:color="auto" w:frame="1"/>
            <w:lang w:eastAsia="sv-SE"/>
          </w:rPr>
          <w:t>Olaf.MERK@itf-oecd.org</w:t>
        </w:r>
      </w:hyperlink>
    </w:p>
    <w:p w:rsidR="000A474C" w:rsidRDefault="00207D7D" w:rsidP="00207D7D">
      <w:pPr>
        <w:rPr>
          <w:rFonts w:ascii="Times New Roman" w:eastAsia="Times New Roman" w:hAnsi="Times New Roman" w:cs="Times New Roman"/>
          <w:b/>
          <w:bCs/>
          <w:caps/>
          <w:spacing w:val="5"/>
          <w:sz w:val="17"/>
          <w:szCs w:val="17"/>
          <w:bdr w:val="none" w:sz="0" w:space="0" w:color="auto" w:frame="1"/>
          <w:lang w:eastAsia="sv-SE"/>
        </w:rPr>
      </w:pPr>
    </w:p>
    <w:p w:rsidR="00207D7D" w:rsidRPr="00207D7D" w:rsidRDefault="00207D7D" w:rsidP="00207D7D">
      <w:r>
        <w:rPr>
          <w:rFonts w:ascii="Times New Roman" w:eastAsia="Times New Roman" w:hAnsi="Times New Roman" w:cs="Times New Roman"/>
          <w:b/>
          <w:bCs/>
          <w:caps/>
          <w:spacing w:val="5"/>
          <w:sz w:val="17"/>
          <w:szCs w:val="17"/>
          <w:bdr w:val="none" w:sz="0" w:space="0" w:color="auto" w:frame="1"/>
          <w:lang w:eastAsia="sv-SE"/>
        </w:rPr>
        <w:t>PUblicerad: 2018-03-09</w:t>
      </w:r>
      <w:bookmarkStart w:id="0" w:name="_GoBack"/>
      <w:bookmarkEnd w:id="0"/>
    </w:p>
    <w:sectPr w:rsidR="00207D7D" w:rsidRPr="00207D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F2E67"/>
    <w:multiLevelType w:val="multilevel"/>
    <w:tmpl w:val="C410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FF7EE7"/>
    <w:multiLevelType w:val="multilevel"/>
    <w:tmpl w:val="791E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10E66"/>
    <w:multiLevelType w:val="multilevel"/>
    <w:tmpl w:val="FEFE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A71252"/>
    <w:multiLevelType w:val="multilevel"/>
    <w:tmpl w:val="FC141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7AA"/>
    <w:rsid w:val="001D3F09"/>
    <w:rsid w:val="00207D7D"/>
    <w:rsid w:val="003618F1"/>
    <w:rsid w:val="005F2B1F"/>
    <w:rsid w:val="0062349D"/>
    <w:rsid w:val="007A2EFE"/>
    <w:rsid w:val="007A39EC"/>
    <w:rsid w:val="007E67AA"/>
    <w:rsid w:val="009D0E0A"/>
    <w:rsid w:val="00B22AA8"/>
    <w:rsid w:val="00C97F40"/>
    <w:rsid w:val="00CD10AB"/>
    <w:rsid w:val="00CD208B"/>
    <w:rsid w:val="00E219CF"/>
    <w:rsid w:val="00E60DEE"/>
    <w:rsid w:val="00F22F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38B46"/>
  <w15:chartTrackingRefBased/>
  <w15:docId w15:val="{3472AA8A-AC80-41F6-93A8-1D8DFBEB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link w:val="Rubrik1Char"/>
    <w:uiPriority w:val="9"/>
    <w:qFormat/>
    <w:rsid w:val="003618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7E67A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7E67AA"/>
    <w:rPr>
      <w:color w:val="0000FF"/>
      <w:u w:val="single"/>
    </w:rPr>
  </w:style>
  <w:style w:type="character" w:customStyle="1" w:styleId="Rubrik1Char">
    <w:name w:val="Rubrik 1 Char"/>
    <w:basedOn w:val="Standardstycketeckensnitt"/>
    <w:link w:val="Rubrik1"/>
    <w:uiPriority w:val="9"/>
    <w:rsid w:val="003618F1"/>
    <w:rPr>
      <w:rFonts w:ascii="Times New Roman" w:eastAsia="Times New Roman" w:hAnsi="Times New Roman" w:cs="Times New Roman"/>
      <w:b/>
      <w:bCs/>
      <w:kern w:val="36"/>
      <w:sz w:val="48"/>
      <w:szCs w:val="48"/>
      <w:lang w:eastAsia="sv-SE"/>
    </w:rPr>
  </w:style>
  <w:style w:type="character" w:styleId="Stark">
    <w:name w:val="Strong"/>
    <w:basedOn w:val="Standardstycketeckensnitt"/>
    <w:uiPriority w:val="22"/>
    <w:qFormat/>
    <w:rsid w:val="00E219CF"/>
    <w:rPr>
      <w:b/>
      <w:bCs/>
    </w:rPr>
  </w:style>
  <w:style w:type="character" w:styleId="Betoning">
    <w:name w:val="Emphasis"/>
    <w:basedOn w:val="Standardstycketeckensnitt"/>
    <w:uiPriority w:val="20"/>
    <w:qFormat/>
    <w:rsid w:val="007A2EFE"/>
    <w:rPr>
      <w:i/>
      <w:iCs/>
    </w:rPr>
  </w:style>
  <w:style w:type="character" w:customStyle="1" w:styleId="screen-reader-text">
    <w:name w:val="screen-reader-text"/>
    <w:basedOn w:val="Standardstycketeckensnitt"/>
    <w:rsid w:val="00207D7D"/>
  </w:style>
  <w:style w:type="character" w:customStyle="1" w:styleId="ab-label">
    <w:name w:val="ab-label"/>
    <w:basedOn w:val="Standardstycketeckensnitt"/>
    <w:rsid w:val="00207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448">
      <w:bodyDiv w:val="1"/>
      <w:marLeft w:val="0"/>
      <w:marRight w:val="0"/>
      <w:marTop w:val="0"/>
      <w:marBottom w:val="0"/>
      <w:divBdr>
        <w:top w:val="none" w:sz="0" w:space="0" w:color="auto"/>
        <w:left w:val="none" w:sz="0" w:space="0" w:color="auto"/>
        <w:bottom w:val="none" w:sz="0" w:space="0" w:color="auto"/>
        <w:right w:val="none" w:sz="0" w:space="0" w:color="auto"/>
      </w:divBdr>
    </w:div>
    <w:div w:id="93014404">
      <w:bodyDiv w:val="1"/>
      <w:marLeft w:val="0"/>
      <w:marRight w:val="0"/>
      <w:marTop w:val="0"/>
      <w:marBottom w:val="0"/>
      <w:divBdr>
        <w:top w:val="none" w:sz="0" w:space="0" w:color="auto"/>
        <w:left w:val="none" w:sz="0" w:space="0" w:color="auto"/>
        <w:bottom w:val="none" w:sz="0" w:space="0" w:color="auto"/>
        <w:right w:val="none" w:sz="0" w:space="0" w:color="auto"/>
      </w:divBdr>
    </w:div>
    <w:div w:id="125582804">
      <w:bodyDiv w:val="1"/>
      <w:marLeft w:val="0"/>
      <w:marRight w:val="0"/>
      <w:marTop w:val="0"/>
      <w:marBottom w:val="0"/>
      <w:divBdr>
        <w:top w:val="none" w:sz="0" w:space="0" w:color="auto"/>
        <w:left w:val="none" w:sz="0" w:space="0" w:color="auto"/>
        <w:bottom w:val="none" w:sz="0" w:space="0" w:color="auto"/>
        <w:right w:val="none" w:sz="0" w:space="0" w:color="auto"/>
      </w:divBdr>
    </w:div>
    <w:div w:id="126551043">
      <w:bodyDiv w:val="1"/>
      <w:marLeft w:val="0"/>
      <w:marRight w:val="0"/>
      <w:marTop w:val="0"/>
      <w:marBottom w:val="0"/>
      <w:divBdr>
        <w:top w:val="none" w:sz="0" w:space="0" w:color="auto"/>
        <w:left w:val="none" w:sz="0" w:space="0" w:color="auto"/>
        <w:bottom w:val="none" w:sz="0" w:space="0" w:color="auto"/>
        <w:right w:val="none" w:sz="0" w:space="0" w:color="auto"/>
      </w:divBdr>
    </w:div>
    <w:div w:id="357779405">
      <w:bodyDiv w:val="1"/>
      <w:marLeft w:val="0"/>
      <w:marRight w:val="0"/>
      <w:marTop w:val="0"/>
      <w:marBottom w:val="0"/>
      <w:divBdr>
        <w:top w:val="none" w:sz="0" w:space="0" w:color="auto"/>
        <w:left w:val="none" w:sz="0" w:space="0" w:color="auto"/>
        <w:bottom w:val="none" w:sz="0" w:space="0" w:color="auto"/>
        <w:right w:val="none" w:sz="0" w:space="0" w:color="auto"/>
      </w:divBdr>
    </w:div>
    <w:div w:id="985008905">
      <w:bodyDiv w:val="1"/>
      <w:marLeft w:val="0"/>
      <w:marRight w:val="0"/>
      <w:marTop w:val="0"/>
      <w:marBottom w:val="0"/>
      <w:divBdr>
        <w:top w:val="none" w:sz="0" w:space="0" w:color="auto"/>
        <w:left w:val="none" w:sz="0" w:space="0" w:color="auto"/>
        <w:bottom w:val="none" w:sz="0" w:space="0" w:color="auto"/>
        <w:right w:val="none" w:sz="0" w:space="0" w:color="auto"/>
      </w:divBdr>
    </w:div>
    <w:div w:id="1035227554">
      <w:bodyDiv w:val="1"/>
      <w:marLeft w:val="0"/>
      <w:marRight w:val="0"/>
      <w:marTop w:val="0"/>
      <w:marBottom w:val="0"/>
      <w:divBdr>
        <w:top w:val="none" w:sz="0" w:space="0" w:color="auto"/>
        <w:left w:val="none" w:sz="0" w:space="0" w:color="auto"/>
        <w:bottom w:val="none" w:sz="0" w:space="0" w:color="auto"/>
        <w:right w:val="none" w:sz="0" w:space="0" w:color="auto"/>
      </w:divBdr>
    </w:div>
    <w:div w:id="1117456190">
      <w:bodyDiv w:val="1"/>
      <w:marLeft w:val="0"/>
      <w:marRight w:val="0"/>
      <w:marTop w:val="0"/>
      <w:marBottom w:val="0"/>
      <w:divBdr>
        <w:top w:val="none" w:sz="0" w:space="0" w:color="auto"/>
        <w:left w:val="none" w:sz="0" w:space="0" w:color="auto"/>
        <w:bottom w:val="none" w:sz="0" w:space="0" w:color="auto"/>
        <w:right w:val="none" w:sz="0" w:space="0" w:color="auto"/>
      </w:divBdr>
    </w:div>
    <w:div w:id="1118600990">
      <w:bodyDiv w:val="1"/>
      <w:marLeft w:val="0"/>
      <w:marRight w:val="0"/>
      <w:marTop w:val="0"/>
      <w:marBottom w:val="0"/>
      <w:divBdr>
        <w:top w:val="none" w:sz="0" w:space="0" w:color="auto"/>
        <w:left w:val="none" w:sz="0" w:space="0" w:color="auto"/>
        <w:bottom w:val="none" w:sz="0" w:space="0" w:color="auto"/>
        <w:right w:val="none" w:sz="0" w:space="0" w:color="auto"/>
      </w:divBdr>
    </w:div>
    <w:div w:id="1357468598">
      <w:bodyDiv w:val="1"/>
      <w:marLeft w:val="0"/>
      <w:marRight w:val="0"/>
      <w:marTop w:val="0"/>
      <w:marBottom w:val="0"/>
      <w:divBdr>
        <w:top w:val="none" w:sz="0" w:space="0" w:color="auto"/>
        <w:left w:val="none" w:sz="0" w:space="0" w:color="auto"/>
        <w:bottom w:val="none" w:sz="0" w:space="0" w:color="auto"/>
        <w:right w:val="none" w:sz="0" w:space="0" w:color="auto"/>
      </w:divBdr>
    </w:div>
    <w:div w:id="1638292663">
      <w:bodyDiv w:val="1"/>
      <w:marLeft w:val="0"/>
      <w:marRight w:val="0"/>
      <w:marTop w:val="0"/>
      <w:marBottom w:val="0"/>
      <w:divBdr>
        <w:top w:val="none" w:sz="0" w:space="0" w:color="auto"/>
        <w:left w:val="none" w:sz="0" w:space="0" w:color="auto"/>
        <w:bottom w:val="none" w:sz="0" w:space="0" w:color="auto"/>
        <w:right w:val="none" w:sz="0" w:space="0" w:color="auto"/>
      </w:divBdr>
      <w:divsChild>
        <w:div w:id="838692286">
          <w:marLeft w:val="0"/>
          <w:marRight w:val="0"/>
          <w:marTop w:val="100"/>
          <w:marBottom w:val="100"/>
          <w:divBdr>
            <w:top w:val="none" w:sz="0" w:space="0" w:color="auto"/>
            <w:left w:val="none" w:sz="0" w:space="0" w:color="auto"/>
            <w:bottom w:val="none" w:sz="0" w:space="0" w:color="auto"/>
            <w:right w:val="none" w:sz="0" w:space="0" w:color="auto"/>
          </w:divBdr>
          <w:divsChild>
            <w:div w:id="2139832576">
              <w:marLeft w:val="0"/>
              <w:marRight w:val="0"/>
              <w:marTop w:val="0"/>
              <w:marBottom w:val="0"/>
              <w:divBdr>
                <w:top w:val="none" w:sz="0" w:space="0" w:color="auto"/>
                <w:left w:val="none" w:sz="0" w:space="0" w:color="auto"/>
                <w:bottom w:val="none" w:sz="0" w:space="0" w:color="auto"/>
                <w:right w:val="none" w:sz="0" w:space="0" w:color="auto"/>
              </w:divBdr>
              <w:divsChild>
                <w:div w:id="1850021095">
                  <w:marLeft w:val="0"/>
                  <w:marRight w:val="0"/>
                  <w:marTop w:val="0"/>
                  <w:marBottom w:val="0"/>
                  <w:divBdr>
                    <w:top w:val="none" w:sz="0" w:space="0" w:color="auto"/>
                    <w:left w:val="none" w:sz="0" w:space="0" w:color="auto"/>
                    <w:bottom w:val="none" w:sz="0" w:space="0" w:color="auto"/>
                    <w:right w:val="none" w:sz="0" w:space="0" w:color="auto"/>
                  </w:divBdr>
                  <w:divsChild>
                    <w:div w:id="110711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0562">
          <w:marLeft w:val="0"/>
          <w:marRight w:val="0"/>
          <w:marTop w:val="0"/>
          <w:marBottom w:val="0"/>
          <w:divBdr>
            <w:top w:val="none" w:sz="0" w:space="0" w:color="auto"/>
            <w:left w:val="none" w:sz="0" w:space="0" w:color="auto"/>
            <w:bottom w:val="none" w:sz="0" w:space="0" w:color="auto"/>
            <w:right w:val="none" w:sz="0" w:space="0" w:color="auto"/>
          </w:divBdr>
          <w:divsChild>
            <w:div w:id="5826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4390">
      <w:bodyDiv w:val="1"/>
      <w:marLeft w:val="0"/>
      <w:marRight w:val="0"/>
      <w:marTop w:val="0"/>
      <w:marBottom w:val="0"/>
      <w:divBdr>
        <w:top w:val="none" w:sz="0" w:space="0" w:color="auto"/>
        <w:left w:val="none" w:sz="0" w:space="0" w:color="auto"/>
        <w:bottom w:val="none" w:sz="0" w:space="0" w:color="auto"/>
        <w:right w:val="none" w:sz="0" w:space="0" w:color="auto"/>
      </w:divBdr>
    </w:div>
    <w:div w:id="1698461283">
      <w:bodyDiv w:val="1"/>
      <w:marLeft w:val="0"/>
      <w:marRight w:val="0"/>
      <w:marTop w:val="0"/>
      <w:marBottom w:val="0"/>
      <w:divBdr>
        <w:top w:val="none" w:sz="0" w:space="0" w:color="auto"/>
        <w:left w:val="none" w:sz="0" w:space="0" w:color="auto"/>
        <w:bottom w:val="none" w:sz="0" w:space="0" w:color="auto"/>
        <w:right w:val="none" w:sz="0" w:space="0" w:color="auto"/>
      </w:divBdr>
    </w:div>
    <w:div w:id="205110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ias.goldmann@fores.se" TargetMode="External"/><Relationship Id="rId3" Type="http://schemas.openxmlformats.org/officeDocument/2006/relationships/settings" Target="settings.xml"/><Relationship Id="rId7" Type="http://schemas.openxmlformats.org/officeDocument/2006/relationships/hyperlink" Target="mailto:fredrik.larsson@sweship.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weship.se/" TargetMode="External"/><Relationship Id="rId11" Type="http://schemas.openxmlformats.org/officeDocument/2006/relationships/theme" Target="theme/theme1.xml"/><Relationship Id="rId5" Type="http://schemas.openxmlformats.org/officeDocument/2006/relationships/hyperlink" Target="http://2030-sekretariatet.s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laf.MERK@itf-oecd.or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2317</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Kihlström, Carolina</dc:creator>
  <cp:keywords/>
  <dc:description/>
  <cp:lastModifiedBy>Kihlström, Carolina</cp:lastModifiedBy>
  <cp:revision>2</cp:revision>
  <dcterms:created xsi:type="dcterms:W3CDTF">2018-10-19T13:58:00Z</dcterms:created>
  <dcterms:modified xsi:type="dcterms:W3CDTF">2018-10-19T13:58:00Z</dcterms:modified>
</cp:coreProperties>
</file>