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32" w:rsidRPr="006A2832" w:rsidRDefault="006A2832" w:rsidP="006A2832">
      <w:pPr>
        <w:rPr>
          <w:rFonts w:asciiTheme="majorHAnsi" w:hAnsiTheme="majorHAnsi"/>
          <w:sz w:val="28"/>
          <w:szCs w:val="28"/>
        </w:rPr>
      </w:pPr>
      <w:r w:rsidRPr="006A2832">
        <w:rPr>
          <w:rFonts w:asciiTheme="majorHAnsi" w:hAnsiTheme="majorHAnsi"/>
          <w:sz w:val="28"/>
          <w:szCs w:val="28"/>
        </w:rPr>
        <w:t xml:space="preserve">2017-11-03 </w:t>
      </w:r>
    </w:p>
    <w:p w:rsidR="006A2832" w:rsidRPr="006A2832" w:rsidRDefault="00F91F88">
      <w:pPr>
        <w:rPr>
          <w:rFonts w:asciiTheme="majorHAnsi" w:hAnsiTheme="majorHAnsi"/>
          <w:sz w:val="28"/>
          <w:szCs w:val="28"/>
        </w:rPr>
      </w:pPr>
      <w:r w:rsidRPr="006A2832">
        <w:rPr>
          <w:rFonts w:asciiTheme="majorHAnsi" w:hAnsiTheme="majorHAnsi"/>
          <w:sz w:val="28"/>
          <w:szCs w:val="28"/>
        </w:rPr>
        <w:t>Pressmeddelande</w:t>
      </w:r>
      <w:r w:rsidR="006A2832" w:rsidRPr="006A2832">
        <w:rPr>
          <w:rFonts w:asciiTheme="majorHAnsi" w:hAnsiTheme="majorHAnsi"/>
          <w:sz w:val="28"/>
          <w:szCs w:val="28"/>
        </w:rPr>
        <w:t>: Sjöfartsverket skadar svensk konkurrenskraft</w:t>
      </w:r>
      <w:r w:rsidRPr="006A2832">
        <w:rPr>
          <w:rFonts w:asciiTheme="majorHAnsi" w:hAnsiTheme="majorHAnsi"/>
          <w:sz w:val="28"/>
          <w:szCs w:val="28"/>
        </w:rPr>
        <w:t xml:space="preserve"> </w:t>
      </w:r>
    </w:p>
    <w:p w:rsidR="00F91F88" w:rsidRDefault="00F91F88">
      <w:pPr>
        <w:rPr>
          <w:rFonts w:asciiTheme="majorHAnsi" w:hAnsiTheme="majorHAnsi"/>
        </w:rPr>
      </w:pPr>
      <w:r w:rsidRPr="006A2832">
        <w:rPr>
          <w:rFonts w:asciiTheme="majorHAnsi" w:hAnsiTheme="majorHAnsi"/>
        </w:rPr>
        <w:t xml:space="preserve">Svensk Sjöfart är </w:t>
      </w:r>
      <w:r w:rsidR="007C0E4D" w:rsidRPr="006A2832">
        <w:rPr>
          <w:rFonts w:asciiTheme="majorHAnsi" w:hAnsiTheme="majorHAnsi"/>
        </w:rPr>
        <w:t>mycket</w:t>
      </w:r>
      <w:r w:rsidRPr="006A2832">
        <w:rPr>
          <w:rFonts w:asciiTheme="majorHAnsi" w:hAnsiTheme="majorHAnsi"/>
        </w:rPr>
        <w:t xml:space="preserve"> besvikna på Sjöfartsverkets beslut om att genomföra det föreslagna avgiftsföreskrifterna och den process som lett fram till beslutet. </w:t>
      </w:r>
      <w:r w:rsidR="007C0E4D" w:rsidRPr="006A2832">
        <w:rPr>
          <w:rFonts w:asciiTheme="majorHAnsi" w:hAnsiTheme="majorHAnsi"/>
        </w:rPr>
        <w:t>När Sjöfartsverket beslutar att införa de nya avgiftsföreskrifterna trots att majoriteten av remissinstanserna</w:t>
      </w:r>
      <w:r w:rsidR="007C0E4D" w:rsidRPr="006A2832">
        <w:rPr>
          <w:rFonts w:asciiTheme="majorHAnsi" w:hAnsiTheme="majorHAnsi"/>
          <w:sz w:val="20"/>
          <w:szCs w:val="20"/>
        </w:rPr>
        <w:t xml:space="preserve"> är kritis</w:t>
      </w:r>
      <w:r w:rsidR="007C0E4D" w:rsidRPr="006A2832">
        <w:rPr>
          <w:rFonts w:asciiTheme="majorHAnsi" w:hAnsiTheme="majorHAnsi"/>
        </w:rPr>
        <w:t xml:space="preserve">ka till förslaget undrar vi </w:t>
      </w:r>
      <w:r w:rsidR="007C0E4D" w:rsidRPr="006A2832">
        <w:rPr>
          <w:rFonts w:asciiTheme="majorHAnsi" w:hAnsiTheme="majorHAnsi"/>
        </w:rPr>
        <w:t xml:space="preserve">på Svensk Sjöfart </w:t>
      </w:r>
      <w:r w:rsidR="007C0E4D" w:rsidRPr="006A2832">
        <w:rPr>
          <w:rFonts w:asciiTheme="majorHAnsi" w:hAnsiTheme="majorHAnsi"/>
        </w:rPr>
        <w:t xml:space="preserve">samtidigt varför en remissprocess ens genomfördes. </w:t>
      </w:r>
    </w:p>
    <w:p w:rsidR="00F91F88" w:rsidRDefault="00F91F88" w:rsidP="006A2832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6A2832">
        <w:rPr>
          <w:rFonts w:asciiTheme="majorHAnsi" w:hAnsiTheme="majorHAnsi"/>
        </w:rPr>
        <w:t>Vi förstår att Sjöfartsverkets ekonomi kräver att man genomför höjningar men det går stick i stäv med politikens ambitioner</w:t>
      </w:r>
      <w:r w:rsidR="003C1FA1" w:rsidRPr="006A2832">
        <w:rPr>
          <w:rFonts w:asciiTheme="majorHAnsi" w:hAnsiTheme="majorHAnsi"/>
        </w:rPr>
        <w:t xml:space="preserve"> och kommer att få negativa effekter på miljön. Ingen kan tro att godstransporter nu kommer att flyttas över från väg till sjöfart när detta förslag genomförs.</w:t>
      </w:r>
      <w:r w:rsidR="007C0E4D" w:rsidRPr="006A2832">
        <w:rPr>
          <w:rFonts w:asciiTheme="majorHAnsi" w:hAnsiTheme="majorHAnsi"/>
        </w:rPr>
        <w:t xml:space="preserve"> </w:t>
      </w:r>
      <w:r w:rsidR="006A2832" w:rsidRPr="006A2832">
        <w:rPr>
          <w:rFonts w:asciiTheme="majorHAnsi" w:hAnsiTheme="majorHAnsi"/>
        </w:rPr>
        <w:t xml:space="preserve">Vi tycker att det vore mycket bättre om man gjorde ett omtag tillsammans med branschen för att skapa ett system som gynnar både ekonomin och miljön. </w:t>
      </w:r>
      <w:r w:rsidR="006A2832" w:rsidRPr="006A2832">
        <w:rPr>
          <w:rFonts w:asciiTheme="majorHAnsi" w:hAnsiTheme="majorHAnsi" w:cs="Arial"/>
          <w:color w:val="222222"/>
        </w:rPr>
        <w:t xml:space="preserve">Vi </w:t>
      </w:r>
      <w:r w:rsidR="006A2832" w:rsidRPr="006A2832">
        <w:rPr>
          <w:rFonts w:asciiTheme="majorHAnsi" w:hAnsiTheme="majorHAnsi" w:cs="Arial"/>
          <w:color w:val="222222"/>
        </w:rPr>
        <w:t xml:space="preserve">förutsätter </w:t>
      </w:r>
      <w:r w:rsidR="006A2832" w:rsidRPr="006A2832">
        <w:rPr>
          <w:rFonts w:asciiTheme="majorHAnsi" w:hAnsiTheme="majorHAnsi" w:cs="Arial"/>
          <w:color w:val="222222"/>
        </w:rPr>
        <w:t xml:space="preserve">också </w:t>
      </w:r>
      <w:r w:rsidR="006A2832" w:rsidRPr="006A2832">
        <w:rPr>
          <w:rFonts w:asciiTheme="majorHAnsi" w:hAnsiTheme="majorHAnsi" w:cs="Arial"/>
          <w:color w:val="222222"/>
        </w:rPr>
        <w:t>att politiken funderar över Sjöfartsverkets finansiella förutsättningar, uppdrag och om man kan driva verksamheten i linje med den politiska önska om att avlasta vägarna</w:t>
      </w:r>
      <w:r w:rsidRPr="006A2832">
        <w:rPr>
          <w:rFonts w:asciiTheme="majorHAnsi" w:hAnsiTheme="majorHAnsi"/>
        </w:rPr>
        <w:t xml:space="preserve">, säger Rikard Engström, VD, Svensk Sjöfart. </w:t>
      </w:r>
    </w:p>
    <w:p w:rsidR="007E4F8D" w:rsidRPr="007E4F8D" w:rsidRDefault="007E4F8D" w:rsidP="007E4F8D">
      <w:pPr>
        <w:rPr>
          <w:rFonts w:asciiTheme="majorHAnsi" w:hAnsiTheme="majorHAnsi"/>
        </w:rPr>
      </w:pPr>
      <w:r>
        <w:rPr>
          <w:rFonts w:asciiTheme="majorHAnsi" w:hAnsiTheme="majorHAnsi"/>
        </w:rPr>
        <w:t>Konsekvenserna av det nya förslaget kommer att drabba</w:t>
      </w:r>
      <w:r>
        <w:rPr>
          <w:rFonts w:asciiTheme="majorHAnsi" w:hAnsiTheme="majorHAnsi"/>
        </w:rPr>
        <w:t xml:space="preserve"> svensk industri som</w:t>
      </w:r>
      <w:r>
        <w:rPr>
          <w:rFonts w:asciiTheme="majorHAnsi" w:hAnsiTheme="majorHAnsi"/>
        </w:rPr>
        <w:t xml:space="preserve"> kommer att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påverkas negativt av det nya systemet. </w:t>
      </w:r>
      <w:r w:rsidRPr="007E4F8D">
        <w:rPr>
          <w:rFonts w:asciiTheme="majorHAnsi" w:hAnsiTheme="majorHAnsi"/>
        </w:rPr>
        <w:t xml:space="preserve">Näringslivets transportråd, </w:t>
      </w:r>
      <w:r w:rsidRPr="007E4F8D">
        <w:rPr>
          <w:rFonts w:asciiTheme="majorHAnsi" w:hAnsiTheme="majorHAnsi"/>
          <w:sz w:val="20"/>
          <w:szCs w:val="20"/>
        </w:rPr>
        <w:t>I</w:t>
      </w:r>
      <w:r w:rsidRPr="007E4F8D">
        <w:rPr>
          <w:rFonts w:asciiTheme="majorHAnsi" w:hAnsiTheme="majorHAnsi" w:cs="Arial"/>
          <w:color w:val="222222"/>
          <w:sz w:val="20"/>
          <w:szCs w:val="20"/>
        </w:rPr>
        <w:t xml:space="preserve">nnovations- och kemiindustrierna (IKEM), Jernkontoret, Skogsindustrierna och </w:t>
      </w:r>
      <w:proofErr w:type="spellStart"/>
      <w:r w:rsidRPr="007E4F8D">
        <w:rPr>
          <w:rFonts w:asciiTheme="majorHAnsi" w:hAnsiTheme="majorHAnsi" w:cs="Arial"/>
          <w:color w:val="222222"/>
          <w:sz w:val="20"/>
          <w:szCs w:val="20"/>
        </w:rPr>
        <w:t>SveMi</w:t>
      </w:r>
      <w:bookmarkStart w:id="0" w:name="_GoBack"/>
      <w:bookmarkEnd w:id="0"/>
      <w:r w:rsidRPr="007E4F8D">
        <w:rPr>
          <w:rFonts w:asciiTheme="majorHAnsi" w:hAnsiTheme="majorHAnsi" w:cs="Arial"/>
          <w:color w:val="222222"/>
          <w:sz w:val="20"/>
          <w:szCs w:val="20"/>
        </w:rPr>
        <w:t>n</w:t>
      </w:r>
      <w:proofErr w:type="spellEnd"/>
      <w:r w:rsidRPr="007E4F8D">
        <w:rPr>
          <w:rFonts w:asciiTheme="majorHAnsi" w:hAnsiTheme="majorHAnsi" w:cs="Arial"/>
          <w:color w:val="222222"/>
          <w:sz w:val="20"/>
          <w:szCs w:val="20"/>
        </w:rPr>
        <w:t xml:space="preserve">, </w:t>
      </w:r>
      <w:r>
        <w:rPr>
          <w:rFonts w:asciiTheme="majorHAnsi" w:hAnsiTheme="majorHAnsi" w:cs="Arial"/>
          <w:color w:val="222222"/>
          <w:sz w:val="20"/>
          <w:szCs w:val="20"/>
        </w:rPr>
        <w:t xml:space="preserve">menar </w:t>
      </w:r>
      <w:r>
        <w:rPr>
          <w:rFonts w:asciiTheme="majorHAnsi" w:hAnsiTheme="majorHAnsi" w:cs="Arial"/>
          <w:color w:val="222222"/>
          <w:sz w:val="20"/>
          <w:szCs w:val="20"/>
        </w:rPr>
        <w:t>också</w:t>
      </w:r>
      <w:r>
        <w:rPr>
          <w:rFonts w:asciiTheme="majorHAnsi" w:hAnsiTheme="majorHAnsi" w:cs="Arial"/>
          <w:color w:val="222222"/>
          <w:sz w:val="20"/>
          <w:szCs w:val="20"/>
        </w:rPr>
        <w:t xml:space="preserve"> att det nu beslutade förslaget kommer att få negativa effekter på miljö samt</w:t>
      </w:r>
      <w:r>
        <w:rPr>
          <w:rFonts w:asciiTheme="majorHAnsi" w:hAnsiTheme="majorHAnsi" w:cs="Arial"/>
          <w:color w:val="222222"/>
          <w:sz w:val="20"/>
          <w:szCs w:val="20"/>
        </w:rPr>
        <w:t xml:space="preserve"> klimat. </w:t>
      </w:r>
      <w:r w:rsidRPr="007E4F8D">
        <w:rPr>
          <w:rFonts w:asciiTheme="majorHAnsi" w:hAnsiTheme="majorHAnsi" w:cs="Arial"/>
          <w:color w:val="222222"/>
          <w:sz w:val="20"/>
          <w:szCs w:val="20"/>
        </w:rPr>
        <w:t>SSAB</w:t>
      </w:r>
      <w:r>
        <w:rPr>
          <w:rFonts w:asciiTheme="majorHAnsi" w:hAnsiTheme="majorHAnsi" w:cs="Arial"/>
          <w:color w:val="222222"/>
          <w:sz w:val="20"/>
          <w:szCs w:val="20"/>
        </w:rPr>
        <w:t xml:space="preserve">, nordens största tillverkare av </w:t>
      </w:r>
      <w:r>
        <w:rPr>
          <w:rFonts w:asciiTheme="majorHAnsi" w:hAnsiTheme="majorHAnsi" w:cs="Arial"/>
          <w:color w:val="222222"/>
          <w:sz w:val="20"/>
          <w:szCs w:val="20"/>
        </w:rPr>
        <w:t>handelsstål</w:t>
      </w:r>
      <w:r>
        <w:rPr>
          <w:rFonts w:asciiTheme="majorHAnsi" w:hAnsiTheme="majorHAnsi" w:cs="Arial"/>
          <w:color w:val="222222"/>
          <w:sz w:val="20"/>
          <w:szCs w:val="20"/>
        </w:rPr>
        <w:t>,</w:t>
      </w:r>
      <w:r w:rsidRPr="007E4F8D">
        <w:rPr>
          <w:rFonts w:asciiTheme="majorHAnsi" w:hAnsiTheme="majorHAnsi" w:cs="Arial"/>
          <w:color w:val="222222"/>
          <w:sz w:val="20"/>
          <w:szCs w:val="20"/>
        </w:rPr>
        <w:t xml:space="preserve"> menar </w:t>
      </w:r>
      <w:r>
        <w:rPr>
          <w:rFonts w:asciiTheme="majorHAnsi" w:hAnsiTheme="majorHAnsi" w:cs="Arial"/>
          <w:color w:val="222222"/>
          <w:sz w:val="20"/>
          <w:szCs w:val="20"/>
        </w:rPr>
        <w:t xml:space="preserve">till exempel </w:t>
      </w:r>
      <w:r w:rsidRPr="007E4F8D">
        <w:rPr>
          <w:rFonts w:asciiTheme="majorHAnsi" w:hAnsiTheme="majorHAnsi" w:cs="Arial"/>
          <w:color w:val="222222"/>
          <w:sz w:val="20"/>
          <w:szCs w:val="20"/>
        </w:rPr>
        <w:t>att det nya systemet urholkar konkurrenskraften för svenskt näringsliv.</w:t>
      </w:r>
    </w:p>
    <w:p w:rsidR="00F91F88" w:rsidRPr="006A2832" w:rsidRDefault="007C0E4D" w:rsidP="00F91F88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6A2832">
        <w:rPr>
          <w:rFonts w:asciiTheme="majorHAnsi" w:hAnsiTheme="majorHAnsi"/>
        </w:rPr>
        <w:t>De nya avgiftsföreskrifterna</w:t>
      </w:r>
      <w:r w:rsidR="00F91F88" w:rsidRPr="006A2832">
        <w:rPr>
          <w:rFonts w:asciiTheme="majorHAnsi" w:hAnsiTheme="majorHAnsi"/>
        </w:rPr>
        <w:t xml:space="preserve"> kommer </w:t>
      </w:r>
      <w:r w:rsidRPr="006A2832">
        <w:rPr>
          <w:rFonts w:asciiTheme="majorHAnsi" w:hAnsiTheme="majorHAnsi"/>
        </w:rPr>
        <w:t xml:space="preserve">att </w:t>
      </w:r>
      <w:r w:rsidR="00F91F88" w:rsidRPr="006A2832">
        <w:rPr>
          <w:rFonts w:asciiTheme="majorHAnsi" w:hAnsiTheme="majorHAnsi"/>
        </w:rPr>
        <w:t>slå hårt mot svensk sjöfart och i slutändan svensk industri</w:t>
      </w:r>
      <w:r w:rsidR="003C1FA1" w:rsidRPr="006A2832">
        <w:rPr>
          <w:rFonts w:asciiTheme="majorHAnsi" w:hAnsiTheme="majorHAnsi"/>
        </w:rPr>
        <w:t xml:space="preserve">. </w:t>
      </w:r>
      <w:r w:rsidRPr="006A2832">
        <w:rPr>
          <w:rFonts w:asciiTheme="majorHAnsi" w:hAnsiTheme="majorHAnsi"/>
        </w:rPr>
        <w:t>Våra kunder -</w:t>
      </w:r>
      <w:r w:rsidR="003C1FA1" w:rsidRPr="006A2832">
        <w:rPr>
          <w:rFonts w:asciiTheme="majorHAnsi" w:hAnsiTheme="majorHAnsi"/>
        </w:rPr>
        <w:t xml:space="preserve"> sv</w:t>
      </w:r>
      <w:r w:rsidRPr="006A2832">
        <w:rPr>
          <w:rFonts w:asciiTheme="majorHAnsi" w:hAnsiTheme="majorHAnsi"/>
        </w:rPr>
        <w:t>enska import- och exportföretag -</w:t>
      </w:r>
      <w:r w:rsidR="003C1FA1" w:rsidRPr="006A2832">
        <w:rPr>
          <w:rFonts w:asciiTheme="majorHAnsi" w:hAnsiTheme="majorHAnsi"/>
        </w:rPr>
        <w:t xml:space="preserve"> kommer att få högre kostnader på grund av förslaget och därmed </w:t>
      </w:r>
      <w:r w:rsidRPr="006A2832">
        <w:rPr>
          <w:rFonts w:asciiTheme="majorHAnsi" w:hAnsiTheme="majorHAnsi"/>
        </w:rPr>
        <w:t>försämrad</w:t>
      </w:r>
      <w:r w:rsidR="003C1FA1" w:rsidRPr="006A2832">
        <w:rPr>
          <w:rFonts w:asciiTheme="majorHAnsi" w:hAnsiTheme="majorHAnsi"/>
        </w:rPr>
        <w:t xml:space="preserve"> konkurrenskraft. </w:t>
      </w:r>
      <w:r w:rsidR="002655E9">
        <w:rPr>
          <w:rFonts w:asciiTheme="majorHAnsi" w:hAnsiTheme="majorHAnsi"/>
        </w:rPr>
        <w:t>Det är mycket bekymmersamt att</w:t>
      </w:r>
      <w:r w:rsidR="003C1FA1" w:rsidRPr="006A2832">
        <w:rPr>
          <w:rFonts w:asciiTheme="majorHAnsi" w:hAnsiTheme="majorHAnsi"/>
        </w:rPr>
        <w:t xml:space="preserve"> Sjöfartsverket</w:t>
      </w:r>
      <w:r w:rsidR="002655E9">
        <w:rPr>
          <w:rFonts w:asciiTheme="majorHAnsi" w:hAnsiTheme="majorHAnsi"/>
        </w:rPr>
        <w:t xml:space="preserve"> inte lyssnat</w:t>
      </w:r>
      <w:r w:rsidR="003C1FA1" w:rsidRPr="006A2832">
        <w:rPr>
          <w:rFonts w:asciiTheme="majorHAnsi" w:hAnsiTheme="majorHAnsi"/>
        </w:rPr>
        <w:t xml:space="preserve"> på oss rederier och svensk industri som</w:t>
      </w:r>
      <w:r w:rsidR="002655E9">
        <w:rPr>
          <w:rFonts w:asciiTheme="majorHAnsi" w:hAnsiTheme="majorHAnsi"/>
        </w:rPr>
        <w:t xml:space="preserve"> kommer att</w:t>
      </w:r>
      <w:r w:rsidR="003C1FA1" w:rsidRPr="006A2832">
        <w:rPr>
          <w:rFonts w:asciiTheme="majorHAnsi" w:hAnsiTheme="majorHAnsi"/>
        </w:rPr>
        <w:t xml:space="preserve"> drabbas mycket hårt </w:t>
      </w:r>
      <w:r w:rsidR="002655E9">
        <w:rPr>
          <w:rFonts w:asciiTheme="majorHAnsi" w:hAnsiTheme="majorHAnsi"/>
        </w:rPr>
        <w:t>på grund av</w:t>
      </w:r>
      <w:r w:rsidR="003C1FA1" w:rsidRPr="006A2832">
        <w:rPr>
          <w:rFonts w:asciiTheme="majorHAnsi" w:hAnsiTheme="majorHAnsi"/>
        </w:rPr>
        <w:t xml:space="preserve"> det nya förslaget och avgiftshöjningarna</w:t>
      </w:r>
      <w:r w:rsidR="00F91F88" w:rsidRPr="006A2832">
        <w:rPr>
          <w:rFonts w:asciiTheme="majorHAnsi" w:hAnsiTheme="majorHAnsi"/>
        </w:rPr>
        <w:t xml:space="preserve">, säger Ragnar Johansson, ordförande för Svensk Sjöfart. </w:t>
      </w:r>
    </w:p>
    <w:p w:rsidR="006A2832" w:rsidRPr="006A2832" w:rsidRDefault="006A2832" w:rsidP="006A2832">
      <w:pPr>
        <w:pStyle w:val="Liststycke"/>
        <w:rPr>
          <w:rFonts w:asciiTheme="majorHAnsi" w:hAnsiTheme="majorHAnsi"/>
        </w:rPr>
      </w:pPr>
    </w:p>
    <w:p w:rsidR="006A2832" w:rsidRPr="006A2832" w:rsidRDefault="006A2832" w:rsidP="006A2832">
      <w:pPr>
        <w:rPr>
          <w:rFonts w:asciiTheme="majorHAnsi" w:hAnsiTheme="majorHAnsi"/>
        </w:rPr>
      </w:pPr>
      <w:hyperlink r:id="rId7" w:history="1">
        <w:r w:rsidRPr="006A2832">
          <w:rPr>
            <w:rStyle w:val="Hyperlnk"/>
            <w:rFonts w:asciiTheme="majorHAnsi" w:hAnsiTheme="majorHAnsi"/>
          </w:rPr>
          <w:t>Läs en sammanställning över alla remissvar här.</w:t>
        </w:r>
      </w:hyperlink>
    </w:p>
    <w:p w:rsidR="006A2832" w:rsidRPr="006A2832" w:rsidRDefault="006A2832" w:rsidP="006A2832">
      <w:pPr>
        <w:pStyle w:val="Normalweb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r w:rsidRPr="006A2832">
        <w:rPr>
          <w:rFonts w:asciiTheme="majorHAnsi" w:hAnsiTheme="majorHAnsi"/>
          <w:sz w:val="22"/>
          <w:szCs w:val="22"/>
        </w:rPr>
        <w:t xml:space="preserve">För frågor kontakta Rikard Engström, VD, Föreningen Svensk Sjöfart. </w:t>
      </w:r>
    </w:p>
    <w:p w:rsidR="006A2832" w:rsidRPr="006A2832" w:rsidRDefault="006A2832" w:rsidP="006A2832">
      <w:pPr>
        <w:pStyle w:val="Normalwebb"/>
        <w:spacing w:before="0" w:beforeAutospacing="0" w:after="0" w:afterAutospacing="0"/>
        <w:textAlignment w:val="baseline"/>
        <w:rPr>
          <w:rFonts w:asciiTheme="majorHAnsi" w:hAnsiTheme="majorHAnsi" w:cs="Arial"/>
          <w:color w:val="222222"/>
          <w:sz w:val="22"/>
          <w:szCs w:val="22"/>
        </w:rPr>
      </w:pPr>
      <w:r w:rsidRPr="006A2832">
        <w:rPr>
          <w:rFonts w:asciiTheme="majorHAnsi" w:hAnsiTheme="majorHAnsi" w:cs="Arial"/>
          <w:color w:val="222222"/>
          <w:sz w:val="22"/>
          <w:szCs w:val="22"/>
        </w:rPr>
        <w:t>E-post</w:t>
      </w:r>
      <w:r w:rsidRPr="006A2832">
        <w:rPr>
          <w:rStyle w:val="apple-converted-space"/>
          <w:rFonts w:asciiTheme="majorHAnsi" w:hAnsiTheme="majorHAnsi" w:cs="Arial"/>
          <w:color w:val="222222"/>
          <w:sz w:val="22"/>
          <w:szCs w:val="22"/>
        </w:rPr>
        <w:t> </w:t>
      </w:r>
      <w:hyperlink r:id="rId8" w:history="1">
        <w:r w:rsidRPr="006A2832">
          <w:rPr>
            <w:rStyle w:val="Hyperlnk"/>
            <w:rFonts w:asciiTheme="majorHAnsi" w:hAnsiTheme="majorHAnsi" w:cs="Arial"/>
            <w:color w:val="004D72"/>
            <w:sz w:val="22"/>
            <w:szCs w:val="22"/>
            <w:bdr w:val="none" w:sz="0" w:space="0" w:color="auto" w:frame="1"/>
          </w:rPr>
          <w:t>rikard.engstrom@sweship.se</w:t>
        </w:r>
      </w:hyperlink>
    </w:p>
    <w:p w:rsidR="006A2832" w:rsidRPr="006A2832" w:rsidRDefault="006A2832" w:rsidP="006A2832">
      <w:pPr>
        <w:pStyle w:val="Normalwebb"/>
        <w:spacing w:before="0" w:beforeAutospacing="0" w:after="300" w:afterAutospacing="0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6A2832">
        <w:rPr>
          <w:rFonts w:asciiTheme="majorHAnsi" w:hAnsiTheme="majorHAnsi" w:cs="Arial"/>
          <w:color w:val="222222"/>
          <w:sz w:val="22"/>
          <w:szCs w:val="22"/>
        </w:rPr>
        <w:t>tel</w:t>
      </w:r>
      <w:proofErr w:type="spellEnd"/>
      <w:r w:rsidRPr="006A2832">
        <w:rPr>
          <w:rFonts w:asciiTheme="majorHAnsi" w:hAnsiTheme="majorHAnsi" w:cs="Arial"/>
          <w:color w:val="222222"/>
          <w:sz w:val="22"/>
          <w:szCs w:val="22"/>
        </w:rPr>
        <w:t>: 031- 384 75 11</w:t>
      </w:r>
      <w:r w:rsidRPr="006A2832">
        <w:rPr>
          <w:rFonts w:asciiTheme="majorHAnsi" w:hAnsiTheme="majorHAnsi"/>
          <w:sz w:val="22"/>
          <w:szCs w:val="22"/>
        </w:rPr>
        <w:t xml:space="preserve"> </w:t>
      </w:r>
    </w:p>
    <w:p w:rsidR="006A2832" w:rsidRPr="006A2832" w:rsidRDefault="006A2832" w:rsidP="006A2832">
      <w:pPr>
        <w:rPr>
          <w:rFonts w:asciiTheme="majorHAnsi" w:hAnsiTheme="majorHAnsi"/>
        </w:rPr>
      </w:pPr>
    </w:p>
    <w:sectPr w:rsidR="006A2832" w:rsidRPr="006A283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32" w:rsidRDefault="006A2832" w:rsidP="006A2832">
      <w:pPr>
        <w:spacing w:after="0" w:line="240" w:lineRule="auto"/>
      </w:pPr>
      <w:r>
        <w:separator/>
      </w:r>
    </w:p>
  </w:endnote>
  <w:endnote w:type="continuationSeparator" w:id="0">
    <w:p w:rsidR="006A2832" w:rsidRDefault="006A2832" w:rsidP="006A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32" w:rsidRDefault="006A2832" w:rsidP="006A2832">
      <w:pPr>
        <w:spacing w:after="0" w:line="240" w:lineRule="auto"/>
      </w:pPr>
      <w:r>
        <w:separator/>
      </w:r>
    </w:p>
  </w:footnote>
  <w:footnote w:type="continuationSeparator" w:id="0">
    <w:p w:rsidR="006A2832" w:rsidRDefault="006A2832" w:rsidP="006A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32" w:rsidRDefault="006A2832" w:rsidP="006A2832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17B7B5CD" wp14:editId="7DC637E2">
          <wp:extent cx="1510145" cy="437525"/>
          <wp:effectExtent l="0" t="0" r="0" b="635"/>
          <wp:docPr id="1" name="Bildobjekt 1" descr="C:\Users\srfckm\AppData\Local\Microsoft\Windows\INetCacheContent.Word\Svensk_sjofart_Gul_B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rfckm\AppData\Local\Microsoft\Windows\INetCacheContent.Word\Svensk_sjofart_Gul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277" cy="44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1760E"/>
    <w:multiLevelType w:val="hybridMultilevel"/>
    <w:tmpl w:val="7D720992"/>
    <w:lvl w:ilvl="0" w:tplc="1890C67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88"/>
    <w:rsid w:val="000B1AC8"/>
    <w:rsid w:val="001D1096"/>
    <w:rsid w:val="002655E9"/>
    <w:rsid w:val="003C1FA1"/>
    <w:rsid w:val="006A2832"/>
    <w:rsid w:val="007C0E4D"/>
    <w:rsid w:val="007E4F8D"/>
    <w:rsid w:val="00805E88"/>
    <w:rsid w:val="00D06958"/>
    <w:rsid w:val="00F9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C47D"/>
  <w15:chartTrackingRefBased/>
  <w15:docId w15:val="{5AA241BD-B57F-41E9-964A-B9B29B2B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1F8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A2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2832"/>
  </w:style>
  <w:style w:type="paragraph" w:styleId="Sidfot">
    <w:name w:val="footer"/>
    <w:basedOn w:val="Normal"/>
    <w:link w:val="SidfotChar"/>
    <w:uiPriority w:val="99"/>
    <w:unhideWhenUsed/>
    <w:rsid w:val="006A2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2832"/>
  </w:style>
  <w:style w:type="character" w:styleId="Hyperlnk">
    <w:name w:val="Hyperlink"/>
    <w:basedOn w:val="Standardstycketeckensnitt"/>
    <w:uiPriority w:val="99"/>
    <w:unhideWhenUsed/>
    <w:rsid w:val="006A2832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A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A2832"/>
  </w:style>
  <w:style w:type="character" w:styleId="Nmn">
    <w:name w:val="Mention"/>
    <w:basedOn w:val="Standardstycketeckensnitt"/>
    <w:uiPriority w:val="99"/>
    <w:semiHidden/>
    <w:unhideWhenUsed/>
    <w:rsid w:val="006A28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kard.engstrom@sweship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eship.se/nyhet/sjofartsverket-foreslagna-avgiftsforeskrifter-sammanstallning-over-remissvar-visar-pa-stor-krit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Kihlström, Carolina</dc:creator>
  <cp:keywords/>
  <dc:description/>
  <cp:lastModifiedBy>Kihlström, Carolina</cp:lastModifiedBy>
  <cp:revision>2</cp:revision>
  <dcterms:created xsi:type="dcterms:W3CDTF">2017-11-13T14:53:00Z</dcterms:created>
  <dcterms:modified xsi:type="dcterms:W3CDTF">2017-11-13T15:43:00Z</dcterms:modified>
</cp:coreProperties>
</file>