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865" w:rsidRPr="001A3865" w:rsidRDefault="001A3865" w:rsidP="001A3865">
      <w:pPr>
        <w:pStyle w:val="Normalwebb"/>
        <w:rPr>
          <w:rFonts w:ascii="Georgia" w:hAnsi="Georgia"/>
          <w:color w:val="333333"/>
          <w:u w:val="single"/>
        </w:rPr>
      </w:pPr>
    </w:p>
    <w:p w:rsidR="001A3865" w:rsidRPr="00147D22" w:rsidRDefault="001A3865" w:rsidP="001A3865">
      <w:pPr>
        <w:pStyle w:val="Normalwebb"/>
        <w:jc w:val="center"/>
        <w:rPr>
          <w:rFonts w:ascii="Sofia Pro Medium" w:hAnsi="Sofia Pro Medium"/>
          <w:color w:val="333333"/>
          <w:sz w:val="28"/>
          <w:szCs w:val="28"/>
          <w:u w:val="single"/>
        </w:rPr>
      </w:pPr>
      <w:r w:rsidRPr="00147D22">
        <w:rPr>
          <w:rFonts w:ascii="Sofia Pro Medium" w:hAnsi="Sofia Pro Medium"/>
          <w:color w:val="333333"/>
          <w:sz w:val="28"/>
          <w:szCs w:val="28"/>
          <w:u w:val="single"/>
        </w:rPr>
        <w:t>PRESSMEDDELANDE</w:t>
      </w:r>
    </w:p>
    <w:p w:rsidR="00147D22" w:rsidRPr="00147D22" w:rsidRDefault="00147D22" w:rsidP="00147D22">
      <w:pPr>
        <w:pStyle w:val="Normalwebb"/>
        <w:rPr>
          <w:rFonts w:ascii="Sofia Pro Medium" w:hAnsi="Sofia Pro Medium"/>
        </w:rPr>
      </w:pPr>
      <w:r w:rsidRPr="00147D22">
        <w:rPr>
          <w:rFonts w:ascii="Sofia Pro Medium" w:hAnsi="Sofia Pro Medium"/>
          <w:b/>
          <w:bCs/>
        </w:rPr>
        <w:br/>
      </w:r>
      <w:r w:rsidRPr="00147D22">
        <w:rPr>
          <w:rFonts w:ascii="Sofia Pro Medium" w:hAnsi="Sofia Pro Medium"/>
          <w:b/>
          <w:bCs/>
        </w:rPr>
        <w:br/>
      </w:r>
      <w:r w:rsidRPr="00147D22">
        <w:rPr>
          <w:rStyle w:val="Stark"/>
          <w:rFonts w:ascii="Sofia Pro Medium" w:hAnsi="Sofia Pro Medium"/>
        </w:rPr>
        <w:t>2017-02-16</w:t>
      </w:r>
      <w:r w:rsidRPr="00147D22">
        <w:rPr>
          <w:rFonts w:ascii="Sofia Pro Medium" w:hAnsi="Sofia Pro Medium"/>
        </w:rPr>
        <w:br/>
      </w:r>
      <w:bookmarkStart w:id="0" w:name="_GoBack"/>
      <w:r w:rsidRPr="00147D22">
        <w:rPr>
          <w:rFonts w:ascii="Sofia Pro Medium" w:hAnsi="Sofia Pro Medium"/>
        </w:rPr>
        <w:br/>
      </w:r>
      <w:r w:rsidRPr="00147D22">
        <w:rPr>
          <w:rStyle w:val="Stark"/>
          <w:rFonts w:ascii="Sofia Pro Medium" w:hAnsi="Sofia Pro Medium"/>
        </w:rPr>
        <w:t>Regeringen fokuserar på hållbara transporter</w:t>
      </w:r>
      <w:r w:rsidRPr="00147D22">
        <w:rPr>
          <w:rFonts w:ascii="Calibri" w:hAnsi="Calibri" w:cs="Calibri"/>
        </w:rPr>
        <w:t> </w:t>
      </w:r>
      <w:bookmarkEnd w:id="0"/>
    </w:p>
    <w:p w:rsidR="00832356" w:rsidRPr="00147D22" w:rsidRDefault="00147D22" w:rsidP="00147D22">
      <w:pPr>
        <w:pStyle w:val="Normalwebb"/>
        <w:rPr>
          <w:rFonts w:ascii="Sofia Pro Medium" w:hAnsi="Sofia Pro Medium"/>
          <w:sz w:val="22"/>
          <w:szCs w:val="22"/>
        </w:rPr>
      </w:pPr>
      <w:r w:rsidRPr="00147D22">
        <w:rPr>
          <w:rFonts w:ascii="Sofia Pro Medium" w:hAnsi="Sofia Pro Medium"/>
          <w:sz w:val="22"/>
          <w:szCs w:val="22"/>
        </w:rPr>
        <w:t>Regeringen presenterade idag en godsproposition med flera förslag som påverkar sjöfarten. Branschorganisationen Svensk Sjöfart är mycket positiv till att propositionen uppmärksammar effektiva och hållbara godstransporter som en förutsättning för landets konkurrenskraft och välstånd.</w:t>
      </w:r>
      <w:r w:rsidRPr="00147D22">
        <w:rPr>
          <w:rFonts w:ascii="Sofia Pro Medium" w:hAnsi="Sofia Pro Medium"/>
          <w:sz w:val="22"/>
          <w:szCs w:val="22"/>
        </w:rPr>
        <w:br/>
      </w:r>
      <w:r w:rsidRPr="00147D22">
        <w:rPr>
          <w:rFonts w:ascii="Sofia Pro Medium" w:hAnsi="Sofia Pro Medium"/>
          <w:sz w:val="22"/>
          <w:szCs w:val="22"/>
        </w:rPr>
        <w:br/>
        <w:t xml:space="preserve">Rikard Engström, vice </w:t>
      </w:r>
      <w:r w:rsidRPr="00147D22">
        <w:rPr>
          <w:rFonts w:ascii="Sofia Pro Medium" w:hAnsi="Sofia Pro Medium"/>
          <w:sz w:val="22"/>
          <w:szCs w:val="22"/>
        </w:rPr>
        <w:t>vd</w:t>
      </w:r>
      <w:r w:rsidRPr="00147D22">
        <w:rPr>
          <w:rFonts w:ascii="Sofia Pro Medium" w:hAnsi="Sofia Pro Medium"/>
          <w:sz w:val="22"/>
          <w:szCs w:val="22"/>
        </w:rPr>
        <w:t xml:space="preserve"> Svensk Sjöfart</w:t>
      </w:r>
      <w:r w:rsidRPr="00147D22">
        <w:rPr>
          <w:rFonts w:ascii="Sofia Pro Medium" w:hAnsi="Sofia Pro Medium"/>
          <w:color w:val="000000"/>
          <w:sz w:val="22"/>
          <w:szCs w:val="22"/>
        </w:rPr>
        <w:t>,</w:t>
      </w:r>
      <w:r w:rsidRPr="00147D22">
        <w:rPr>
          <w:rFonts w:ascii="Sofia Pro Medium" w:hAnsi="Sofia Pro Medium"/>
          <w:sz w:val="22"/>
          <w:szCs w:val="22"/>
        </w:rPr>
        <w:t xml:space="preserve"> konstaterar att godspropositionen har störst fokus på tyngre lastbilar, vilket föreningen ser positivt på, då alla trafikslag behöver utvecklas för att svara upp mot en hållbar framtid.</w:t>
      </w:r>
      <w:r w:rsidRPr="00147D22">
        <w:rPr>
          <w:rFonts w:ascii="Sofia Pro Medium" w:hAnsi="Sofia Pro Medium"/>
          <w:sz w:val="22"/>
          <w:szCs w:val="22"/>
        </w:rPr>
        <w:br/>
      </w:r>
      <w:r w:rsidRPr="00147D22">
        <w:rPr>
          <w:rFonts w:ascii="Sofia Pro Medium" w:hAnsi="Sofia Pro Medium"/>
          <w:sz w:val="22"/>
          <w:szCs w:val="22"/>
        </w:rPr>
        <w:br/>
      </w:r>
      <w:proofErr w:type="gramStart"/>
      <w:r w:rsidRPr="00147D22">
        <w:rPr>
          <w:rFonts w:ascii="Sofia Pro Medium" w:hAnsi="Sofia Pro Medium"/>
          <w:sz w:val="22"/>
          <w:szCs w:val="22"/>
        </w:rPr>
        <w:t>-</w:t>
      </w:r>
      <w:proofErr w:type="gramEnd"/>
      <w:r w:rsidRPr="00147D22">
        <w:rPr>
          <w:rFonts w:ascii="Sofia Pro Medium" w:hAnsi="Sofia Pro Medium"/>
          <w:sz w:val="22"/>
          <w:szCs w:val="22"/>
        </w:rPr>
        <w:t xml:space="preserve"> Sjöfarten är ett av våra mest klimatsmarta transportalternativ med st</w:t>
      </w:r>
      <w:r w:rsidRPr="00147D22">
        <w:rPr>
          <w:rFonts w:ascii="Sofia Pro Medium" w:hAnsi="Sofia Pro Medium"/>
          <w:sz w:val="22"/>
          <w:szCs w:val="22"/>
        </w:rPr>
        <w:t>or potential att växa, säger Ri</w:t>
      </w:r>
      <w:r w:rsidRPr="00147D22">
        <w:rPr>
          <w:rFonts w:ascii="Sofia Pro Medium" w:hAnsi="Sofia Pro Medium"/>
          <w:sz w:val="22"/>
          <w:szCs w:val="22"/>
        </w:rPr>
        <w:t xml:space="preserve">kard Engström och välkomnar att propositionens förslag utgår från det regeringsuppdrag avseende inlands-, kust- och närsjöfart som Sjöfartsverket och Trafikverket nyligen redovisat. Han föreslår att ett införande av ett </w:t>
      </w:r>
      <w:proofErr w:type="spellStart"/>
      <w:r w:rsidRPr="00147D22">
        <w:rPr>
          <w:rFonts w:ascii="Sofia Pro Medium" w:hAnsi="Sofia Pro Medium"/>
          <w:sz w:val="22"/>
          <w:szCs w:val="22"/>
        </w:rPr>
        <w:t>eco</w:t>
      </w:r>
      <w:proofErr w:type="spellEnd"/>
      <w:r w:rsidRPr="00147D22">
        <w:rPr>
          <w:rFonts w:ascii="Sofia Pro Medium" w:hAnsi="Sofia Pro Medium"/>
          <w:sz w:val="22"/>
          <w:szCs w:val="22"/>
        </w:rPr>
        <w:t>-bonussystem, som framgångsrikt praktiserats i andra länder inom Europa, skulle kunna bidra till att realisera ett ökat nyttjande av sjöfarten.</w:t>
      </w:r>
      <w:r w:rsidRPr="00147D22">
        <w:rPr>
          <w:rFonts w:ascii="Sofia Pro Medium" w:hAnsi="Sofia Pro Medium"/>
          <w:sz w:val="22"/>
          <w:szCs w:val="22"/>
        </w:rPr>
        <w:br/>
      </w:r>
      <w:r w:rsidRPr="00147D22">
        <w:rPr>
          <w:rFonts w:ascii="Sofia Pro Medium" w:hAnsi="Sofia Pro Medium"/>
          <w:sz w:val="22"/>
          <w:szCs w:val="22"/>
        </w:rPr>
        <w:br/>
        <w:t>Rikard Engström anser dock att det är bekymmersamt att ett av sjöfartens största tillväxthinder, farledsavgifterna, inte har uppmärksammats. Hans förhoppning är att farledsavgifterna ses över; företrädare för sjöfartsbranschen, transportköpare, politiker och till och med de statliga verken uppmärksammar att den planerade farledsavgiftsmodellen kommer att vara direkt miljöfarlig.</w:t>
      </w:r>
      <w:r w:rsidRPr="00147D22">
        <w:rPr>
          <w:rFonts w:ascii="Sofia Pro Medium" w:hAnsi="Sofia Pro Medium"/>
          <w:sz w:val="22"/>
          <w:szCs w:val="22"/>
        </w:rPr>
        <w:br/>
      </w:r>
      <w:r w:rsidRPr="00147D22">
        <w:rPr>
          <w:rFonts w:ascii="Sofia Pro Medium" w:hAnsi="Sofia Pro Medium"/>
          <w:sz w:val="22"/>
          <w:szCs w:val="22"/>
        </w:rPr>
        <w:br/>
      </w:r>
      <w:proofErr w:type="gramStart"/>
      <w:r w:rsidRPr="00147D22">
        <w:rPr>
          <w:rFonts w:ascii="Sofia Pro Medium" w:hAnsi="Sofia Pro Medium"/>
          <w:sz w:val="22"/>
          <w:szCs w:val="22"/>
        </w:rPr>
        <w:t>-</w:t>
      </w:r>
      <w:proofErr w:type="gramEnd"/>
      <w:r w:rsidRPr="00147D22">
        <w:rPr>
          <w:rFonts w:ascii="Sofia Pro Medium" w:hAnsi="Sofia Pro Medium"/>
          <w:sz w:val="22"/>
          <w:szCs w:val="22"/>
        </w:rPr>
        <w:t xml:space="preserve"> En ny avgiftsmodell måste motivera till miljöeffektiva lösningar, säger Rikard Engström och pekar på att sjöfartens miljöprestanda har blivit avsevärt bättre under senare år tack vare regelverk, teknisk utveckling, förändrande beteenden och inte minst alternativa drivmedel. Svensk sjöfart är en internationellt drivande i hållbar sjöfart och Sverige har idag några av världens mest innovativa och gröna fartyg, det borde premieras mer tydligt från våra politiker.</w:t>
      </w:r>
    </w:p>
    <w:p w:rsidR="00147D22" w:rsidRPr="00147D22" w:rsidRDefault="00147D22" w:rsidP="00147D22">
      <w:pPr>
        <w:pStyle w:val="Normalwebb"/>
        <w:rPr>
          <w:rFonts w:ascii="Sofia Pro Medium" w:hAnsi="Sofia Pro Medium"/>
          <w:sz w:val="22"/>
          <w:szCs w:val="22"/>
          <w:lang w:val="en-US"/>
        </w:rPr>
      </w:pPr>
      <w:r w:rsidRPr="00147D22">
        <w:rPr>
          <w:rFonts w:ascii="Sofia Pro Medium" w:hAnsi="Sofia Pro Medium"/>
          <w:sz w:val="22"/>
          <w:szCs w:val="22"/>
        </w:rPr>
        <w:t xml:space="preserve">Kontakt: Rikard Engström, vice </w:t>
      </w:r>
      <w:r>
        <w:rPr>
          <w:rFonts w:ascii="Sofia Pro Medium" w:hAnsi="Sofia Pro Medium"/>
          <w:sz w:val="22"/>
          <w:szCs w:val="22"/>
        </w:rPr>
        <w:t>vd</w:t>
      </w:r>
      <w:r w:rsidRPr="00147D22">
        <w:rPr>
          <w:rFonts w:ascii="Sofia Pro Medium" w:hAnsi="Sofia Pro Medium"/>
          <w:sz w:val="22"/>
          <w:szCs w:val="22"/>
        </w:rPr>
        <w:t xml:space="preserve"> Svensk Sjöfart.</w:t>
      </w:r>
      <w:r w:rsidRPr="00147D22">
        <w:rPr>
          <w:rFonts w:ascii="Sofia Pro Medium" w:hAnsi="Sofia Pro Medium"/>
          <w:sz w:val="22"/>
          <w:szCs w:val="22"/>
        </w:rPr>
        <w:br/>
      </w:r>
      <w:r w:rsidRPr="00147D22">
        <w:rPr>
          <w:rFonts w:ascii="Sofia Pro Medium" w:hAnsi="Sofia Pro Medium"/>
          <w:sz w:val="22"/>
          <w:szCs w:val="22"/>
          <w:lang w:val="en-US"/>
        </w:rPr>
        <w:t>Mobil: 0765 - 51 91 89</w:t>
      </w:r>
      <w:proofErr w:type="gramStart"/>
      <w:r w:rsidRPr="00147D22">
        <w:rPr>
          <w:rFonts w:ascii="Calibri" w:hAnsi="Calibri" w:cs="Calibri"/>
          <w:sz w:val="22"/>
          <w:szCs w:val="22"/>
          <w:lang w:val="en-US"/>
        </w:rPr>
        <w:t> </w:t>
      </w:r>
      <w:r w:rsidRPr="00147D22">
        <w:rPr>
          <w:rFonts w:ascii="Sofia Pro Medium" w:hAnsi="Sofia Pro Medium"/>
          <w:sz w:val="22"/>
          <w:szCs w:val="22"/>
          <w:lang w:val="en-US"/>
        </w:rPr>
        <w:t xml:space="preserve"> e</w:t>
      </w:r>
      <w:proofErr w:type="gramEnd"/>
      <w:r w:rsidRPr="00147D22">
        <w:rPr>
          <w:rFonts w:ascii="Sofia Pro Medium" w:hAnsi="Sofia Pro Medium"/>
          <w:sz w:val="22"/>
          <w:szCs w:val="22"/>
          <w:lang w:val="en-US"/>
        </w:rPr>
        <w:t xml:space="preserve">-post: </w:t>
      </w:r>
      <w:hyperlink r:id="rId8" w:history="1">
        <w:r w:rsidRPr="00147D22">
          <w:rPr>
            <w:rStyle w:val="Hyperlnk"/>
            <w:rFonts w:ascii="Sofia Pro Medium" w:hAnsi="Sofia Pro Medium"/>
            <w:sz w:val="22"/>
            <w:szCs w:val="22"/>
            <w:lang w:val="en-US"/>
          </w:rPr>
          <w:t>rikard.engstrom@sweship.se</w:t>
        </w:r>
      </w:hyperlink>
    </w:p>
    <w:sectPr w:rsidR="00147D22" w:rsidRPr="00147D22" w:rsidSect="00B404AC">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D9E" w:rsidRDefault="00A51D9E" w:rsidP="0088215F">
      <w:pPr>
        <w:spacing w:after="0" w:line="240" w:lineRule="auto"/>
      </w:pPr>
      <w:r>
        <w:separator/>
      </w:r>
    </w:p>
  </w:endnote>
  <w:endnote w:type="continuationSeparator" w:id="0">
    <w:p w:rsidR="00A51D9E" w:rsidRDefault="00A51D9E" w:rsidP="0088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ofia Pro Medium">
    <w:panose1 w:val="020B0000000000000000"/>
    <w:charset w:val="00"/>
    <w:family w:val="swiss"/>
    <w:notTrueType/>
    <w:pitch w:val="variable"/>
    <w:sig w:usb0="A000002F" w:usb1="5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32" w:rsidRDefault="0096203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32" w:rsidRDefault="00832356" w:rsidP="00832356">
    <w:pPr>
      <w:pStyle w:val="Sidfot"/>
      <w:jc w:val="center"/>
      <w:rPr>
        <w:rFonts w:ascii="Sofia Pro Medium" w:hAnsi="Sofia Pro Medium"/>
        <w:color w:val="244061" w:themeColor="accent1" w:themeShade="80"/>
        <w:sz w:val="18"/>
        <w:szCs w:val="18"/>
      </w:rPr>
    </w:pPr>
    <w:r w:rsidRPr="00832356">
      <w:rPr>
        <w:rFonts w:ascii="Sofia Pro Medium" w:hAnsi="Sofia Pro Medium"/>
        <w:color w:val="244061" w:themeColor="accent1" w:themeShade="80"/>
        <w:sz w:val="18"/>
        <w:szCs w:val="18"/>
      </w:rPr>
      <w:t>Svensk Sjöfart,</w:t>
    </w:r>
    <w:r w:rsidR="00962032">
      <w:rPr>
        <w:rFonts w:ascii="Sofia Pro Medium" w:hAnsi="Sofia Pro Medium"/>
        <w:color w:val="244061" w:themeColor="accent1" w:themeShade="80"/>
        <w:sz w:val="18"/>
        <w:szCs w:val="18"/>
      </w:rPr>
      <w:t xml:space="preserve"> Swedish Shipowners´ Association</w:t>
    </w:r>
    <w:r w:rsidRPr="00832356">
      <w:rPr>
        <w:rFonts w:ascii="Sofia Pro Medium" w:hAnsi="Sofia Pro Medium"/>
        <w:color w:val="244061" w:themeColor="accent1" w:themeShade="80"/>
        <w:sz w:val="18"/>
        <w:szCs w:val="18"/>
      </w:rPr>
      <w:t xml:space="preserve"> </w:t>
    </w:r>
  </w:p>
  <w:p w:rsidR="00832356" w:rsidRPr="00832356" w:rsidRDefault="00832356" w:rsidP="00832356">
    <w:pPr>
      <w:pStyle w:val="Sidfot"/>
      <w:jc w:val="center"/>
      <w:rPr>
        <w:rFonts w:ascii="Sofia Pro Medium" w:hAnsi="Sofia Pro Medium"/>
        <w:color w:val="244061" w:themeColor="accent1" w:themeShade="80"/>
        <w:sz w:val="18"/>
        <w:szCs w:val="18"/>
      </w:rPr>
    </w:pPr>
    <w:proofErr w:type="spellStart"/>
    <w:r w:rsidRPr="00832356">
      <w:rPr>
        <w:rFonts w:ascii="Sofia Pro Medium" w:hAnsi="Sofia Pro Medium"/>
        <w:color w:val="244061" w:themeColor="accent1" w:themeShade="80"/>
        <w:sz w:val="18"/>
        <w:szCs w:val="18"/>
      </w:rPr>
      <w:t>Address</w:t>
    </w:r>
    <w:proofErr w:type="spellEnd"/>
    <w:r w:rsidRPr="00832356">
      <w:rPr>
        <w:rFonts w:ascii="Sofia Pro Medium" w:hAnsi="Sofia Pro Medium"/>
        <w:color w:val="244061" w:themeColor="accent1" w:themeShade="80"/>
        <w:sz w:val="18"/>
        <w:szCs w:val="18"/>
      </w:rPr>
      <w:t>: Östra Larmgatan 1, SE-411 07</w:t>
    </w:r>
    <w:r>
      <w:rPr>
        <w:rFonts w:ascii="Sofia Pro Medium" w:hAnsi="Sofia Pro Medium"/>
        <w:color w:val="244061" w:themeColor="accent1" w:themeShade="80"/>
        <w:sz w:val="18"/>
        <w:szCs w:val="18"/>
      </w:rPr>
      <w:t xml:space="preserve"> </w:t>
    </w:r>
    <w:r w:rsidRPr="00832356">
      <w:rPr>
        <w:rFonts w:ascii="Sofia Pro Medium" w:hAnsi="Sofia Pro Medium"/>
        <w:color w:val="244061" w:themeColor="accent1" w:themeShade="80"/>
        <w:sz w:val="18"/>
        <w:szCs w:val="18"/>
      </w:rPr>
      <w:t>Göteborg, Sweden.</w:t>
    </w:r>
  </w:p>
  <w:p w:rsidR="00832356" w:rsidRPr="00832356" w:rsidRDefault="00832356" w:rsidP="00832356">
    <w:pPr>
      <w:pStyle w:val="Sidfot"/>
      <w:jc w:val="center"/>
      <w:rPr>
        <w:rFonts w:ascii="Sofia Pro Medium" w:hAnsi="Sofia Pro Medium"/>
        <w:color w:val="244061" w:themeColor="accent1" w:themeShade="80"/>
        <w:sz w:val="18"/>
        <w:szCs w:val="18"/>
        <w:lang w:val="en-GB"/>
      </w:rPr>
    </w:pPr>
    <w:r w:rsidRPr="00832356">
      <w:rPr>
        <w:rFonts w:ascii="Sofia Pro Medium" w:hAnsi="Sofia Pro Medium"/>
        <w:color w:val="244061" w:themeColor="accent1" w:themeShade="80"/>
        <w:sz w:val="18"/>
        <w:szCs w:val="18"/>
        <w:lang w:val="en-GB"/>
      </w:rPr>
      <w:t>Phone +46 31</w:t>
    </w:r>
    <w:r w:rsidRPr="00832356">
      <w:rPr>
        <w:rFonts w:ascii="Calibri" w:hAnsi="Calibri" w:cs="Calibri"/>
        <w:color w:val="244061" w:themeColor="accent1" w:themeShade="80"/>
        <w:sz w:val="18"/>
        <w:szCs w:val="18"/>
        <w:lang w:val="en-GB"/>
      </w:rPr>
      <w:t> </w:t>
    </w:r>
    <w:r w:rsidR="00DC71AE">
      <w:rPr>
        <w:rFonts w:ascii="Sofia Pro Medium" w:hAnsi="Sofia Pro Medium"/>
        <w:color w:val="244061" w:themeColor="accent1" w:themeShade="80"/>
        <w:sz w:val="18"/>
        <w:szCs w:val="18"/>
        <w:lang w:val="en-GB"/>
      </w:rPr>
      <w:t>384 75 00 E-mail: info</w:t>
    </w:r>
    <w:r w:rsidRPr="00832356">
      <w:rPr>
        <w:rFonts w:ascii="Sofia Pro Medium" w:hAnsi="Sofia Pro Medium"/>
        <w:color w:val="244061" w:themeColor="accent1" w:themeShade="80"/>
        <w:sz w:val="18"/>
        <w:szCs w:val="18"/>
        <w:lang w:val="en-GB"/>
      </w:rPr>
      <w:t xml:space="preserve">@sweship.se, </w:t>
    </w:r>
    <w:r>
      <w:rPr>
        <w:rFonts w:ascii="Sofia Pro Medium" w:hAnsi="Sofia Pro Medium"/>
        <w:color w:val="244061" w:themeColor="accent1" w:themeShade="80"/>
        <w:sz w:val="18"/>
        <w:szCs w:val="18"/>
        <w:lang w:val="en-GB"/>
      </w:rPr>
      <w:t>www.sweship.</w:t>
    </w:r>
    <w:r w:rsidRPr="00832356">
      <w:rPr>
        <w:rFonts w:ascii="Sofia Pro Medium" w:hAnsi="Sofia Pro Medium"/>
        <w:color w:val="244061" w:themeColor="accent1" w:themeShade="80"/>
        <w:sz w:val="18"/>
        <w:szCs w:val="18"/>
        <w:lang w:val="en-GB"/>
      </w:rPr>
      <w:t>se</w:t>
    </w:r>
  </w:p>
  <w:p w:rsidR="00832356" w:rsidRPr="00832356" w:rsidRDefault="00832356" w:rsidP="00832356">
    <w:pPr>
      <w:pStyle w:val="Sidfot"/>
      <w:jc w:val="center"/>
      <w:rPr>
        <w:rFonts w:ascii="Sofia Pro Medium" w:hAnsi="Sofia Pro Medium"/>
        <w:color w:val="244061" w:themeColor="accent1" w:themeShade="80"/>
        <w:sz w:val="18"/>
        <w:szCs w:val="18"/>
        <w:lang w:val="en-US"/>
      </w:rPr>
    </w:pPr>
    <w:proofErr w:type="spellStart"/>
    <w:r w:rsidRPr="00832356">
      <w:rPr>
        <w:rFonts w:ascii="Sofia Pro Medium" w:hAnsi="Sofia Pro Medium"/>
        <w:color w:val="244061" w:themeColor="accent1" w:themeShade="80"/>
        <w:sz w:val="18"/>
        <w:szCs w:val="18"/>
        <w:lang w:val="en-US"/>
      </w:rPr>
      <w:t>Reg</w:t>
    </w:r>
    <w:proofErr w:type="spellEnd"/>
    <w:r w:rsidRPr="00832356">
      <w:rPr>
        <w:rFonts w:ascii="Sofia Pro Medium" w:hAnsi="Sofia Pro Medium"/>
        <w:color w:val="244061" w:themeColor="accent1" w:themeShade="80"/>
        <w:sz w:val="18"/>
        <w:szCs w:val="18"/>
        <w:lang w:val="en-US"/>
      </w:rPr>
      <w:t xml:space="preserve"> No 857201-3871, Domicile Göteborg</w:t>
    </w:r>
  </w:p>
  <w:p w:rsidR="00854021" w:rsidRDefault="00854021">
    <w:pPr>
      <w:pStyle w:val="Sidfot"/>
    </w:pPr>
  </w:p>
  <w:p w:rsidR="00854021" w:rsidRDefault="0085402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32" w:rsidRDefault="0096203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D9E" w:rsidRDefault="00A51D9E" w:rsidP="0088215F">
      <w:pPr>
        <w:spacing w:after="0" w:line="240" w:lineRule="auto"/>
      </w:pPr>
      <w:r>
        <w:separator/>
      </w:r>
    </w:p>
  </w:footnote>
  <w:footnote w:type="continuationSeparator" w:id="0">
    <w:p w:rsidR="00A51D9E" w:rsidRDefault="00A51D9E" w:rsidP="00882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32" w:rsidRDefault="0096203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9E" w:rsidRPr="00AA7E42" w:rsidRDefault="00854021" w:rsidP="00854021">
    <w:pPr>
      <w:ind w:left="1304" w:firstLine="1304"/>
      <w:rPr>
        <w:b/>
        <w:sz w:val="36"/>
        <w:szCs w:val="36"/>
      </w:rPr>
    </w:pPr>
    <w:r>
      <w:rPr>
        <w:b/>
        <w:noProof/>
        <w:sz w:val="36"/>
        <w:szCs w:val="36"/>
        <w:lang w:eastAsia="sv-SE"/>
      </w:rPr>
      <w:drawing>
        <wp:inline distT="0" distB="0" distL="0" distR="0">
          <wp:extent cx="2145769" cy="624840"/>
          <wp:effectExtent l="0" t="0" r="6985"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nsk_sjofart_Gul_Bla.jpg"/>
                  <pic:cNvPicPr/>
                </pic:nvPicPr>
                <pic:blipFill>
                  <a:blip r:embed="rId1">
                    <a:extLst>
                      <a:ext uri="{28A0092B-C50C-407E-A947-70E740481C1C}">
                        <a14:useLocalDpi xmlns:a14="http://schemas.microsoft.com/office/drawing/2010/main" val="0"/>
                      </a:ext>
                    </a:extLst>
                  </a:blip>
                  <a:stretch>
                    <a:fillRect/>
                  </a:stretch>
                </pic:blipFill>
                <pic:spPr>
                  <a:xfrm>
                    <a:off x="0" y="0"/>
                    <a:ext cx="2171533" cy="63234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32" w:rsidRDefault="0096203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448"/>
    <w:multiLevelType w:val="hybridMultilevel"/>
    <w:tmpl w:val="867CD61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0D5636"/>
    <w:multiLevelType w:val="hybridMultilevel"/>
    <w:tmpl w:val="330244A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5C0614"/>
    <w:multiLevelType w:val="hybridMultilevel"/>
    <w:tmpl w:val="F2C89FA4"/>
    <w:lvl w:ilvl="0" w:tplc="55D2DF1C">
      <w:start w:val="9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0F5FD7"/>
    <w:multiLevelType w:val="hybridMultilevel"/>
    <w:tmpl w:val="1E7E193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82B6683"/>
    <w:multiLevelType w:val="hybridMultilevel"/>
    <w:tmpl w:val="F4DE81B8"/>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5" w15:restartNumberingAfterBreak="0">
    <w:nsid w:val="187A3646"/>
    <w:multiLevelType w:val="hybridMultilevel"/>
    <w:tmpl w:val="9A4E0E82"/>
    <w:lvl w:ilvl="0" w:tplc="742E8D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261C22"/>
    <w:multiLevelType w:val="hybridMultilevel"/>
    <w:tmpl w:val="E2A207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F31A2A"/>
    <w:multiLevelType w:val="hybridMultilevel"/>
    <w:tmpl w:val="FEB4E7A0"/>
    <w:lvl w:ilvl="0" w:tplc="0F94FE86">
      <w:start w:val="1"/>
      <w:numFmt w:val="bullet"/>
      <w:lvlText w:val="-"/>
      <w:lvlJc w:val="left"/>
      <w:pPr>
        <w:ind w:left="1170" w:hanging="360"/>
      </w:pPr>
      <w:rPr>
        <w:rFonts w:ascii="Calibri" w:eastAsiaTheme="minorHAnsi" w:hAnsi="Calibri" w:cs="Calibri"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8" w15:restartNumberingAfterBreak="0">
    <w:nsid w:val="24156F72"/>
    <w:multiLevelType w:val="hybridMultilevel"/>
    <w:tmpl w:val="29DC51FC"/>
    <w:lvl w:ilvl="0" w:tplc="A490B59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24B451C2"/>
    <w:multiLevelType w:val="hybridMultilevel"/>
    <w:tmpl w:val="1B0C1B84"/>
    <w:lvl w:ilvl="0" w:tplc="7296574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2D1147"/>
    <w:multiLevelType w:val="hybridMultilevel"/>
    <w:tmpl w:val="6A723762"/>
    <w:lvl w:ilvl="0" w:tplc="3AA2D77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A7A3A4D"/>
    <w:multiLevelType w:val="hybridMultilevel"/>
    <w:tmpl w:val="40A8F42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05032F3"/>
    <w:multiLevelType w:val="hybridMultilevel"/>
    <w:tmpl w:val="C7AA74A6"/>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1705255"/>
    <w:multiLevelType w:val="hybridMultilevel"/>
    <w:tmpl w:val="7CE273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B64006"/>
    <w:multiLevelType w:val="hybridMultilevel"/>
    <w:tmpl w:val="AEF8F97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941E97"/>
    <w:multiLevelType w:val="hybridMultilevel"/>
    <w:tmpl w:val="CF765A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2CB3116"/>
    <w:multiLevelType w:val="hybridMultilevel"/>
    <w:tmpl w:val="C7DCD56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1207ED9"/>
    <w:multiLevelType w:val="hybridMultilevel"/>
    <w:tmpl w:val="3E20BE94"/>
    <w:lvl w:ilvl="0" w:tplc="742E8DE2">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59C17E5B"/>
    <w:multiLevelType w:val="hybridMultilevel"/>
    <w:tmpl w:val="24ECE54A"/>
    <w:lvl w:ilvl="0" w:tplc="6B8A1522">
      <w:start w:val="1"/>
      <w:numFmt w:val="lowerLetter"/>
      <w:lvlText w:val="%1)"/>
      <w:lvlJc w:val="left"/>
      <w:pPr>
        <w:ind w:left="1080" w:hanging="360"/>
      </w:pPr>
      <w:rPr>
        <w:rFonts w:hint="default"/>
        <w:b/>
        <w:u w:val="single"/>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5CD06C4D"/>
    <w:multiLevelType w:val="hybridMultilevel"/>
    <w:tmpl w:val="45D68AA8"/>
    <w:lvl w:ilvl="0" w:tplc="041D000B">
      <w:start w:val="1"/>
      <w:numFmt w:val="bullet"/>
      <w:lvlText w:val=""/>
      <w:lvlJc w:val="left"/>
      <w:pPr>
        <w:ind w:left="720" w:hanging="360"/>
      </w:pPr>
      <w:rPr>
        <w:rFonts w:ascii="Wingdings" w:hAnsi="Wingding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F2D179E"/>
    <w:multiLevelType w:val="hybridMultilevel"/>
    <w:tmpl w:val="525AC99A"/>
    <w:lvl w:ilvl="0" w:tplc="B4B64494">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44E4262"/>
    <w:multiLevelType w:val="hybridMultilevel"/>
    <w:tmpl w:val="C096DE14"/>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22" w15:restartNumberingAfterBreak="0">
    <w:nsid w:val="6C7A4CC3"/>
    <w:multiLevelType w:val="hybridMultilevel"/>
    <w:tmpl w:val="3D6CA128"/>
    <w:lvl w:ilvl="0" w:tplc="2CFAD7C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F986248"/>
    <w:multiLevelType w:val="hybridMultilevel"/>
    <w:tmpl w:val="C7549132"/>
    <w:lvl w:ilvl="0" w:tplc="9E60324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1953B9"/>
    <w:multiLevelType w:val="hybridMultilevel"/>
    <w:tmpl w:val="E5AEDF1C"/>
    <w:lvl w:ilvl="0" w:tplc="BFDE368C">
      <w:start w:val="5"/>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7E09776C"/>
    <w:multiLevelType w:val="hybridMultilevel"/>
    <w:tmpl w:val="8AF8C0E6"/>
    <w:lvl w:ilvl="0" w:tplc="D08ABD0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3"/>
  </w:num>
  <w:num w:numId="2">
    <w:abstractNumId w:val="7"/>
  </w:num>
  <w:num w:numId="3">
    <w:abstractNumId w:val="2"/>
  </w:num>
  <w:num w:numId="4">
    <w:abstractNumId w:val="13"/>
  </w:num>
  <w:num w:numId="5">
    <w:abstractNumId w:val="24"/>
  </w:num>
  <w:num w:numId="6">
    <w:abstractNumId w:val="5"/>
  </w:num>
  <w:num w:numId="7">
    <w:abstractNumId w:val="17"/>
  </w:num>
  <w:num w:numId="8">
    <w:abstractNumId w:val="12"/>
  </w:num>
  <w:num w:numId="9">
    <w:abstractNumId w:val="20"/>
  </w:num>
  <w:num w:numId="10">
    <w:abstractNumId w:val="18"/>
  </w:num>
  <w:num w:numId="11">
    <w:abstractNumId w:val="8"/>
  </w:num>
  <w:num w:numId="12">
    <w:abstractNumId w:val="21"/>
  </w:num>
  <w:num w:numId="13">
    <w:abstractNumId w:val="4"/>
  </w:num>
  <w:num w:numId="14">
    <w:abstractNumId w:val="16"/>
  </w:num>
  <w:num w:numId="15">
    <w:abstractNumId w:val="22"/>
  </w:num>
  <w:num w:numId="16">
    <w:abstractNumId w:val="11"/>
  </w:num>
  <w:num w:numId="17">
    <w:abstractNumId w:val="0"/>
  </w:num>
  <w:num w:numId="18">
    <w:abstractNumId w:val="9"/>
  </w:num>
  <w:num w:numId="19">
    <w:abstractNumId w:val="15"/>
  </w:num>
  <w:num w:numId="20">
    <w:abstractNumId w:val="3"/>
  </w:num>
  <w:num w:numId="21">
    <w:abstractNumId w:val="6"/>
  </w:num>
  <w:num w:numId="22">
    <w:abstractNumId w:val="1"/>
  </w:num>
  <w:num w:numId="23">
    <w:abstractNumId w:val="25"/>
  </w:num>
  <w:num w:numId="24">
    <w:abstractNumId w:val="19"/>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78"/>
    <w:rsid w:val="00002E09"/>
    <w:rsid w:val="00024B05"/>
    <w:rsid w:val="000F0819"/>
    <w:rsid w:val="00130536"/>
    <w:rsid w:val="00146BF6"/>
    <w:rsid w:val="00147D22"/>
    <w:rsid w:val="00153FC4"/>
    <w:rsid w:val="001632FF"/>
    <w:rsid w:val="00165450"/>
    <w:rsid w:val="001A3865"/>
    <w:rsid w:val="001A41F8"/>
    <w:rsid w:val="001B0454"/>
    <w:rsid w:val="001E22C6"/>
    <w:rsid w:val="002144C3"/>
    <w:rsid w:val="0024235D"/>
    <w:rsid w:val="002830EB"/>
    <w:rsid w:val="002C084E"/>
    <w:rsid w:val="002C4D4A"/>
    <w:rsid w:val="002D615B"/>
    <w:rsid w:val="00301D24"/>
    <w:rsid w:val="00341D74"/>
    <w:rsid w:val="003476BC"/>
    <w:rsid w:val="0035416D"/>
    <w:rsid w:val="003D17B2"/>
    <w:rsid w:val="003D1B64"/>
    <w:rsid w:val="00453B8B"/>
    <w:rsid w:val="004D102D"/>
    <w:rsid w:val="004D3C52"/>
    <w:rsid w:val="004E1BDB"/>
    <w:rsid w:val="00506255"/>
    <w:rsid w:val="00522C34"/>
    <w:rsid w:val="005343D1"/>
    <w:rsid w:val="0053789C"/>
    <w:rsid w:val="005465D0"/>
    <w:rsid w:val="005F33C6"/>
    <w:rsid w:val="0060103C"/>
    <w:rsid w:val="0062402D"/>
    <w:rsid w:val="006F42CE"/>
    <w:rsid w:val="00705FCB"/>
    <w:rsid w:val="00716A17"/>
    <w:rsid w:val="00717698"/>
    <w:rsid w:val="007858D1"/>
    <w:rsid w:val="007F60DC"/>
    <w:rsid w:val="00806E10"/>
    <w:rsid w:val="00832356"/>
    <w:rsid w:val="00854021"/>
    <w:rsid w:val="008757C1"/>
    <w:rsid w:val="0088215F"/>
    <w:rsid w:val="00890052"/>
    <w:rsid w:val="00892D7B"/>
    <w:rsid w:val="008C25FA"/>
    <w:rsid w:val="008C624D"/>
    <w:rsid w:val="008D5023"/>
    <w:rsid w:val="0095124C"/>
    <w:rsid w:val="00962032"/>
    <w:rsid w:val="009E5343"/>
    <w:rsid w:val="00A2655E"/>
    <w:rsid w:val="00A51D9E"/>
    <w:rsid w:val="00AA7E42"/>
    <w:rsid w:val="00AB6CF2"/>
    <w:rsid w:val="00AE4493"/>
    <w:rsid w:val="00B13084"/>
    <w:rsid w:val="00B404AC"/>
    <w:rsid w:val="00C74542"/>
    <w:rsid w:val="00C80AE0"/>
    <w:rsid w:val="00C815ED"/>
    <w:rsid w:val="00C95100"/>
    <w:rsid w:val="00CC0104"/>
    <w:rsid w:val="00CF7B37"/>
    <w:rsid w:val="00D6231F"/>
    <w:rsid w:val="00D82789"/>
    <w:rsid w:val="00DC71AE"/>
    <w:rsid w:val="00DD31FE"/>
    <w:rsid w:val="00E37876"/>
    <w:rsid w:val="00E44F31"/>
    <w:rsid w:val="00E614E4"/>
    <w:rsid w:val="00EA4573"/>
    <w:rsid w:val="00ED35C0"/>
    <w:rsid w:val="00F00F29"/>
    <w:rsid w:val="00F26E78"/>
    <w:rsid w:val="00F517C2"/>
    <w:rsid w:val="00F721DE"/>
    <w:rsid w:val="00FB6ED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43B70C7C-7D85-4CC9-8283-DE616DC7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6E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6E78"/>
    <w:rPr>
      <w:rFonts w:ascii="Tahoma" w:hAnsi="Tahoma" w:cs="Tahoma"/>
      <w:sz w:val="16"/>
      <w:szCs w:val="16"/>
    </w:rPr>
  </w:style>
  <w:style w:type="paragraph" w:styleId="Liststycke">
    <w:name w:val="List Paragraph"/>
    <w:basedOn w:val="Normal"/>
    <w:uiPriority w:val="34"/>
    <w:qFormat/>
    <w:rsid w:val="00F26E78"/>
    <w:pPr>
      <w:ind w:left="720"/>
      <w:contextualSpacing/>
    </w:pPr>
  </w:style>
  <w:style w:type="paragraph" w:styleId="Sidhuvud">
    <w:name w:val="header"/>
    <w:basedOn w:val="Normal"/>
    <w:link w:val="SidhuvudChar"/>
    <w:uiPriority w:val="99"/>
    <w:unhideWhenUsed/>
    <w:rsid w:val="0088215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215F"/>
  </w:style>
  <w:style w:type="paragraph" w:styleId="Sidfot">
    <w:name w:val="footer"/>
    <w:basedOn w:val="Normal"/>
    <w:link w:val="SidfotChar"/>
    <w:unhideWhenUsed/>
    <w:rsid w:val="008821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215F"/>
  </w:style>
  <w:style w:type="table" w:styleId="Tabellrutnt">
    <w:name w:val="Table Grid"/>
    <w:basedOn w:val="Normaltabell"/>
    <w:uiPriority w:val="59"/>
    <w:rsid w:val="0028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705FCB"/>
    <w:pPr>
      <w:spacing w:after="0" w:line="240" w:lineRule="auto"/>
    </w:pPr>
    <w:rPr>
      <w:sz w:val="24"/>
      <w:szCs w:val="24"/>
    </w:rPr>
  </w:style>
  <w:style w:type="character" w:customStyle="1" w:styleId="FotnotstextChar">
    <w:name w:val="Fotnotstext Char"/>
    <w:basedOn w:val="Standardstycketeckensnitt"/>
    <w:link w:val="Fotnotstext"/>
    <w:uiPriority w:val="99"/>
    <w:rsid w:val="00705FCB"/>
    <w:rPr>
      <w:sz w:val="24"/>
      <w:szCs w:val="24"/>
    </w:rPr>
  </w:style>
  <w:style w:type="character" w:styleId="Fotnotsreferens">
    <w:name w:val="footnote reference"/>
    <w:basedOn w:val="Standardstycketeckensnitt"/>
    <w:unhideWhenUsed/>
    <w:rsid w:val="00705FCB"/>
    <w:rPr>
      <w:vertAlign w:val="superscript"/>
    </w:rPr>
  </w:style>
  <w:style w:type="paragraph" w:customStyle="1" w:styleId="Default">
    <w:name w:val="Default"/>
    <w:rsid w:val="00301D24"/>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62402D"/>
    <w:rPr>
      <w:color w:val="0000FF" w:themeColor="hyperlink"/>
      <w:u w:val="single"/>
    </w:rPr>
  </w:style>
  <w:style w:type="paragraph" w:styleId="Starktcitat">
    <w:name w:val="Intense Quote"/>
    <w:basedOn w:val="Normal"/>
    <w:next w:val="Normal"/>
    <w:link w:val="StarktcitatChar"/>
    <w:uiPriority w:val="30"/>
    <w:qFormat/>
    <w:rsid w:val="00E44F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E44F31"/>
    <w:rPr>
      <w:i/>
      <w:iCs/>
      <w:color w:val="4F81BD" w:themeColor="accent1"/>
    </w:rPr>
  </w:style>
  <w:style w:type="paragraph" w:styleId="Normalwebb">
    <w:name w:val="Normal (Web)"/>
    <w:basedOn w:val="Normal"/>
    <w:uiPriority w:val="99"/>
    <w:unhideWhenUsed/>
    <w:rsid w:val="001A38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00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5450">
      <w:bodyDiv w:val="1"/>
      <w:marLeft w:val="150"/>
      <w:marRight w:val="150"/>
      <w:marTop w:val="135"/>
      <w:marBottom w:val="135"/>
      <w:divBdr>
        <w:top w:val="none" w:sz="0" w:space="0" w:color="auto"/>
        <w:left w:val="none" w:sz="0" w:space="0" w:color="auto"/>
        <w:bottom w:val="none" w:sz="0" w:space="0" w:color="auto"/>
        <w:right w:val="none" w:sz="0" w:space="0" w:color="auto"/>
      </w:divBdr>
    </w:div>
    <w:div w:id="342172228">
      <w:bodyDiv w:val="1"/>
      <w:marLeft w:val="0"/>
      <w:marRight w:val="0"/>
      <w:marTop w:val="0"/>
      <w:marBottom w:val="0"/>
      <w:divBdr>
        <w:top w:val="none" w:sz="0" w:space="0" w:color="auto"/>
        <w:left w:val="none" w:sz="0" w:space="0" w:color="auto"/>
        <w:bottom w:val="none" w:sz="0" w:space="0" w:color="auto"/>
        <w:right w:val="none" w:sz="0" w:space="0" w:color="auto"/>
      </w:divBdr>
    </w:div>
    <w:div w:id="364522095">
      <w:bodyDiv w:val="1"/>
      <w:marLeft w:val="150"/>
      <w:marRight w:val="150"/>
      <w:marTop w:val="135"/>
      <w:marBottom w:val="135"/>
      <w:divBdr>
        <w:top w:val="none" w:sz="0" w:space="0" w:color="auto"/>
        <w:left w:val="none" w:sz="0" w:space="0" w:color="auto"/>
        <w:bottom w:val="none" w:sz="0" w:space="0" w:color="auto"/>
        <w:right w:val="none" w:sz="0" w:space="0" w:color="auto"/>
      </w:divBdr>
    </w:div>
    <w:div w:id="811171065">
      <w:bodyDiv w:val="1"/>
      <w:marLeft w:val="150"/>
      <w:marRight w:val="150"/>
      <w:marTop w:val="135"/>
      <w:marBottom w:val="135"/>
      <w:divBdr>
        <w:top w:val="none" w:sz="0" w:space="0" w:color="auto"/>
        <w:left w:val="none" w:sz="0" w:space="0" w:color="auto"/>
        <w:bottom w:val="none" w:sz="0" w:space="0" w:color="auto"/>
        <w:right w:val="none" w:sz="0" w:space="0" w:color="auto"/>
      </w:divBdr>
    </w:div>
    <w:div w:id="1428959902">
      <w:bodyDiv w:val="1"/>
      <w:marLeft w:val="150"/>
      <w:marRight w:val="150"/>
      <w:marTop w:val="135"/>
      <w:marBottom w:val="135"/>
      <w:divBdr>
        <w:top w:val="none" w:sz="0" w:space="0" w:color="auto"/>
        <w:left w:val="none" w:sz="0" w:space="0" w:color="auto"/>
        <w:bottom w:val="none" w:sz="0" w:space="0" w:color="auto"/>
        <w:right w:val="none" w:sz="0" w:space="0" w:color="auto"/>
      </w:divBdr>
    </w:div>
    <w:div w:id="1921985856">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kard.engstrom@sweship.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5F59-3337-4515-8CB1-E265490B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1741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Talcott, Marie</dc:creator>
  <cp:lastModifiedBy>Talcott, Marie</cp:lastModifiedBy>
  <cp:revision>2</cp:revision>
  <cp:lastPrinted>2015-10-21T15:44:00Z</cp:lastPrinted>
  <dcterms:created xsi:type="dcterms:W3CDTF">2017-02-17T08:05:00Z</dcterms:created>
  <dcterms:modified xsi:type="dcterms:W3CDTF">2017-02-17T08:05:00Z</dcterms:modified>
</cp:coreProperties>
</file>